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w:p>
    <w:p>
      <w:pPr>
        <w:pStyle w:val="Style2"/>
        <w:keepNext w:val="0"/>
        <w:keepLines w:val="0"/>
        <w:framePr w:w="6427" w:h="533" w:hRule="exact" w:wrap="none" w:vAnchor="page" w:hAnchor="page" w:x="697" w:y="915"/>
        <w:widowControl w:val="0"/>
        <w:shd w:val="clear" w:color="auto" w:fill="auto"/>
        <w:bidi w:val="0"/>
        <w:spacing w:before="0" w:after="0"/>
        <w:ind w:left="0" w:right="0" w:firstLine="0"/>
        <w:jc w:val="center"/>
        <w:rPr>
          <w:sz w:val="11"/>
          <w:szCs w:val="11"/>
        </w:rPr>
      </w:pPr>
      <w:r>
        <w:rPr>
          <w:color w:val="000000"/>
          <w:spacing w:val="0"/>
          <w:w w:val="100"/>
          <w:position w:val="0"/>
          <w:sz w:val="11"/>
          <w:szCs w:val="11"/>
          <w:shd w:val="clear" w:color="auto" w:fill="auto"/>
          <w:lang w:val="ru-RU" w:eastAsia="ru-RU" w:bidi="ru-RU"/>
        </w:rPr>
        <w:t>МИНИСТЕРСТВО ПРОСВЕЩЕНИЯ</w:t>
        <w:br/>
        <w:t>РОССИЙСКОЙ ФЕДЕРАЦИИ</w:t>
      </w:r>
    </w:p>
    <w:p>
      <w:pPr>
        <w:pStyle w:val="Style2"/>
        <w:keepNext w:val="0"/>
        <w:keepLines w:val="0"/>
        <w:framePr w:w="6427" w:h="533" w:hRule="exact" w:wrap="none" w:vAnchor="page" w:hAnchor="page" w:x="697" w:y="915"/>
        <w:widowControl w:val="0"/>
        <w:shd w:val="clear" w:color="auto" w:fill="auto"/>
        <w:bidi w:val="0"/>
        <w:spacing w:before="0" w:after="0" w:line="266" w:lineRule="auto"/>
        <w:ind w:left="0" w:right="0" w:firstLine="0"/>
        <w:jc w:val="center"/>
      </w:pPr>
      <w:r>
        <w:rPr>
          <w:spacing w:val="0"/>
          <w:w w:val="100"/>
          <w:position w:val="0"/>
          <w:shd w:val="clear" w:color="auto" w:fill="auto"/>
          <w:lang w:val="ru-RU" w:eastAsia="ru-RU" w:bidi="ru-RU"/>
        </w:rPr>
        <w:t>Федеральное государственное бюджетное научное учреждение</w:t>
      </w:r>
    </w:p>
    <w:p>
      <w:pPr>
        <w:framePr w:wrap="none" w:vAnchor="page" w:hAnchor="page" w:x="1921" w:y="1491"/>
        <w:widowControl w:val="0"/>
        <w:rPr>
          <w:sz w:val="2"/>
          <w:szCs w:val="2"/>
        </w:rPr>
      </w:pPr>
      <w:r>
        <w:drawing>
          <wp:inline>
            <wp:extent cx="323215" cy="43878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323215" cy="438785"/>
                    </a:xfrm>
                    <a:prstGeom prst="rect"/>
                  </pic:spPr>
                </pic:pic>
              </a:graphicData>
            </a:graphic>
          </wp:inline>
        </w:drawing>
      </w:r>
    </w:p>
    <w:p>
      <w:pPr>
        <w:pStyle w:val="Style5"/>
        <w:keepNext w:val="0"/>
        <w:keepLines w:val="0"/>
        <w:framePr w:w="6427" w:h="773" w:hRule="exact" w:wrap="none" w:vAnchor="page" w:hAnchor="page" w:x="697" w:y="1453"/>
        <w:widowControl w:val="0"/>
        <w:shd w:val="clear" w:color="auto" w:fill="auto"/>
        <w:bidi w:val="0"/>
        <w:spacing w:before="0" w:after="0"/>
        <w:ind w:left="1838" w:right="1224" w:firstLine="0"/>
        <w:jc w:val="center"/>
        <w:rPr>
          <w:sz w:val="15"/>
          <w:szCs w:val="15"/>
        </w:rPr>
      </w:pPr>
      <w:bookmarkStart w:id="0" w:name="bookmark0"/>
      <w:bookmarkStart w:id="1" w:name="bookmark1"/>
      <w:r>
        <w:rPr>
          <w:spacing w:val="0"/>
          <w:w w:val="100"/>
          <w:position w:val="0"/>
          <w:sz w:val="26"/>
          <w:szCs w:val="26"/>
          <w:shd w:val="clear" w:color="auto" w:fill="auto"/>
          <w:lang w:val="ru-RU" w:eastAsia="ru-RU" w:bidi="ru-RU"/>
        </w:rPr>
        <w:t>ИНСТИТУТ СТРАТЕГИИ</w:t>
        <w:br/>
        <w:t>РАЗВИТИЯ ОБРАЗОВАНИЯ</w:t>
        <w:br/>
      </w:r>
      <w:r>
        <w:rPr>
          <w:b/>
          <w:bCs/>
          <w:spacing w:val="0"/>
          <w:w w:val="100"/>
          <w:position w:val="0"/>
          <w:sz w:val="15"/>
          <w:szCs w:val="15"/>
          <w:shd w:val="clear" w:color="auto" w:fill="auto"/>
          <w:lang w:val="ru-RU" w:eastAsia="ru-RU" w:bidi="ru-RU"/>
        </w:rPr>
        <w:t>РОССИЙСКОЙ АКАДЕМИИ ОБРАЗОВАНИЯ</w:t>
      </w:r>
      <w:bookmarkEnd w:id="0"/>
      <w:bookmarkEnd w:id="1"/>
    </w:p>
    <w:p>
      <w:pPr>
        <w:pStyle w:val="Style8"/>
        <w:keepNext w:val="0"/>
        <w:keepLines w:val="0"/>
        <w:framePr w:w="6427" w:h="4651" w:hRule="exact" w:wrap="none" w:vAnchor="page" w:hAnchor="page" w:x="697" w:y="3042"/>
        <w:widowControl w:val="0"/>
        <w:shd w:val="clear" w:color="auto" w:fill="auto"/>
        <w:bidi w:val="0"/>
        <w:spacing w:before="0" w:after="500" w:line="276" w:lineRule="auto"/>
        <w:ind w:left="0" w:right="0" w:firstLine="0"/>
        <w:jc w:val="center"/>
        <w:rPr>
          <w:sz w:val="20"/>
          <w:szCs w:val="20"/>
        </w:rPr>
      </w:pPr>
      <w:r>
        <w:rPr>
          <w:b w:val="0"/>
          <w:bCs w:val="0"/>
          <w:color w:val="000000"/>
          <w:spacing w:val="0"/>
          <w:w w:val="100"/>
          <w:position w:val="0"/>
          <w:sz w:val="20"/>
          <w:szCs w:val="20"/>
          <w:shd w:val="clear" w:color="auto" w:fill="auto"/>
          <w:lang w:val="ru-RU" w:eastAsia="ru-RU" w:bidi="ru-RU"/>
        </w:rPr>
        <w:t>Одобрена решением федерального</w:t>
        <w:br/>
        <w:t>учебно-методического объединения по общему</w:t>
        <w:br/>
        <w:t>образованию, протокол 3/21 от 27.09.2021 г.</w:t>
      </w:r>
    </w:p>
    <w:p>
      <w:pPr>
        <w:pStyle w:val="Style11"/>
        <w:keepNext w:val="0"/>
        <w:keepLines w:val="0"/>
        <w:framePr w:w="6427" w:h="4651" w:hRule="exact" w:wrap="none" w:vAnchor="page" w:hAnchor="page" w:x="697" w:y="3042"/>
        <w:widowControl w:val="0"/>
        <w:shd w:val="clear" w:color="auto" w:fill="auto"/>
        <w:bidi w:val="0"/>
        <w:spacing w:before="0" w:after="0"/>
        <w:ind w:left="0" w:right="0" w:firstLine="0"/>
        <w:jc w:val="center"/>
        <w:rPr>
          <w:sz w:val="86"/>
          <w:szCs w:val="86"/>
        </w:rPr>
      </w:pPr>
      <w:r>
        <w:rPr>
          <w:color w:val="000000"/>
          <w:spacing w:val="0"/>
          <w:w w:val="100"/>
          <w:position w:val="0"/>
          <w:sz w:val="26"/>
          <w:szCs w:val="26"/>
          <w:shd w:val="clear" w:color="auto" w:fill="auto"/>
          <w:lang w:val="ru-RU" w:eastAsia="ru-RU" w:bidi="ru-RU"/>
        </w:rPr>
        <w:t>ПРИМЕРНАЯ РАБОЧАЯ ПРОГРАММА</w:t>
        <w:br/>
        <w:t>НАЧАЛЬНОГО ОБЩЕГО ОБРАЗОВАНИЯ</w:t>
        <w:br/>
      </w:r>
      <w:r>
        <w:rPr>
          <w:b/>
          <w:bCs/>
          <w:color w:val="808285"/>
          <w:spacing w:val="0"/>
          <w:w w:val="100"/>
          <w:position w:val="0"/>
          <w:sz w:val="86"/>
          <w:szCs w:val="86"/>
          <w:shd w:val="clear" w:color="auto" w:fill="auto"/>
          <w:lang w:val="ru-RU" w:eastAsia="ru-RU" w:bidi="ru-RU"/>
        </w:rPr>
        <w:t>РУССКИЙ</w:t>
        <w:br/>
        <w:t>ЯЗЫК</w:t>
      </w:r>
    </w:p>
    <w:p>
      <w:pPr>
        <w:pStyle w:val="Style14"/>
        <w:keepNext w:val="0"/>
        <w:keepLines w:val="0"/>
        <w:framePr w:w="6427" w:h="4651" w:hRule="exact" w:wrap="none" w:vAnchor="page" w:hAnchor="page" w:x="697" w:y="3042"/>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(для 1-4 классов образовательных организаций)</w:t>
      </w:r>
    </w:p>
    <w:p>
      <w:pPr>
        <w:pStyle w:val="Style14"/>
        <w:keepNext w:val="0"/>
        <w:keepLines w:val="0"/>
        <w:framePr w:w="6427" w:h="480" w:hRule="exact" w:wrap="none" w:vAnchor="page" w:hAnchor="page" w:x="697" w:y="9992"/>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МОСКВА</w:t>
      </w:r>
    </w:p>
    <w:p>
      <w:pPr>
        <w:pStyle w:val="Style14"/>
        <w:keepNext w:val="0"/>
        <w:keepLines w:val="0"/>
        <w:framePr w:w="6427" w:h="480" w:hRule="exact" w:wrap="none" w:vAnchor="page" w:hAnchor="page" w:x="697" w:y="9992"/>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2021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8"/>
        <w:keepNext w:val="0"/>
        <w:keepLines w:val="0"/>
        <w:framePr w:wrap="none" w:vAnchor="page" w:hAnchor="page" w:x="697" w:y="915"/>
        <w:widowControl w:val="0"/>
        <w:pBdr>
          <w:bottom w:val="single" w:sz="4" w:space="0" w:color="auto"/>
        </w:pBdr>
        <w:shd w:val="clear" w:color="auto" w:fill="auto"/>
        <w:bidi w:val="0"/>
        <w:spacing w:before="0" w:after="0" w:line="240" w:lineRule="auto"/>
        <w:ind w:left="0" w:right="0" w:firstLine="0"/>
        <w:jc w:val="left"/>
        <w:rPr>
          <w:sz w:val="20"/>
          <w:szCs w:val="20"/>
        </w:rPr>
      </w:pPr>
      <w:r>
        <w:rPr>
          <w:color w:val="000000"/>
          <w:spacing w:val="0"/>
          <w:w w:val="100"/>
          <w:position w:val="0"/>
          <w:sz w:val="20"/>
          <w:szCs w:val="20"/>
          <w:shd w:val="clear" w:color="auto" w:fill="auto"/>
          <w:lang w:val="ru-RU" w:eastAsia="ru-RU" w:bidi="ru-RU"/>
        </w:rPr>
        <w:t>СОДЕРЖАНИЕ</w:t>
      </w:r>
    </w:p>
    <w:p>
      <w:pPr>
        <w:pStyle w:val="Style17"/>
        <w:keepNext w:val="0"/>
        <w:keepLines w:val="0"/>
        <w:framePr w:w="6427" w:h="5429" w:hRule="exact" w:wrap="none" w:vAnchor="page" w:hAnchor="page" w:x="697" w:y="1511"/>
        <w:widowControl w:val="0"/>
        <w:shd w:val="clear" w:color="auto" w:fill="auto"/>
        <w:tabs>
          <w:tab w:pos="6187" w:val="left"/>
        </w:tabs>
        <w:bidi w:val="0"/>
        <w:spacing w:before="0" w:after="120" w:line="240" w:lineRule="auto"/>
        <w:ind w:left="0" w:right="0" w:firstLine="0"/>
        <w:jc w:val="both"/>
      </w:pPr>
      <w:r>
        <w:rPr>
          <w:color w:val="000000"/>
          <w:spacing w:val="0"/>
          <w:w w:val="100"/>
          <w:position w:val="0"/>
          <w:shd w:val="clear" w:color="auto" w:fill="auto"/>
          <w:lang w:val="ru-RU" w:eastAsia="ru-RU" w:bidi="ru-RU"/>
        </w:rPr>
        <w:t>Пояснительная записка</w:t>
        <w:tab/>
        <w:t>5</w:t>
      </w:r>
    </w:p>
    <w:p>
      <w:pPr>
        <w:pStyle w:val="Style17"/>
        <w:keepNext w:val="0"/>
        <w:keepLines w:val="0"/>
        <w:framePr w:w="6427" w:h="5429" w:hRule="exact" w:wrap="none" w:vAnchor="page" w:hAnchor="page" w:x="697" w:y="1511"/>
        <w:widowControl w:val="0"/>
        <w:shd w:val="clear" w:color="auto" w:fill="auto"/>
        <w:tabs>
          <w:tab w:pos="6187" w:val="left"/>
        </w:tabs>
        <w:bidi w:val="0"/>
        <w:spacing w:before="0" w:after="0" w:line="240" w:lineRule="auto"/>
        <w:ind w:left="0" w:right="0" w:firstLine="0"/>
        <w:jc w:val="both"/>
      </w:pPr>
      <w:r>
        <w:rPr>
          <w:color w:val="000000"/>
          <w:spacing w:val="0"/>
          <w:w w:val="100"/>
          <w:position w:val="0"/>
          <w:shd w:val="clear" w:color="auto" w:fill="auto"/>
          <w:lang w:val="ru-RU" w:eastAsia="ru-RU" w:bidi="ru-RU"/>
        </w:rPr>
        <w:t>Содержание обучения</w:t>
        <w:tab/>
        <w:t>9</w:t>
      </w:r>
    </w:p>
    <w:p>
      <w:pPr>
        <w:pStyle w:val="Style17"/>
        <w:keepNext w:val="0"/>
        <w:keepLines w:val="0"/>
        <w:framePr w:w="6427" w:h="5429" w:hRule="exact" w:wrap="none" w:vAnchor="page" w:hAnchor="page" w:x="697" w:y="1511"/>
        <w:widowControl w:val="0"/>
        <w:numPr>
          <w:ilvl w:val="0"/>
          <w:numId w:val="1"/>
        </w:numPr>
        <w:shd w:val="clear" w:color="auto" w:fill="auto"/>
        <w:tabs>
          <w:tab w:pos="780" w:val="left"/>
          <w:tab w:pos="6357" w:val="right"/>
        </w:tabs>
        <w:bidi w:val="0"/>
        <w:spacing w:before="0" w:after="0" w:line="240" w:lineRule="auto"/>
        <w:ind w:left="0" w:right="0"/>
        <w:jc w:val="both"/>
      </w:pPr>
      <w:hyperlink w:anchor="bookmark2" w:tooltip="Current Document">
        <w:r>
          <w:rPr>
            <w:color w:val="000000"/>
            <w:spacing w:val="0"/>
            <w:w w:val="100"/>
            <w:position w:val="0"/>
            <w:shd w:val="clear" w:color="auto" w:fill="auto"/>
            <w:lang w:val="ru-RU" w:eastAsia="ru-RU" w:bidi="ru-RU"/>
          </w:rPr>
          <w:t>класс</w:t>
          <w:tab/>
          <w:t>9</w:t>
        </w:r>
      </w:hyperlink>
    </w:p>
    <w:p>
      <w:pPr>
        <w:pStyle w:val="Style17"/>
        <w:keepNext w:val="0"/>
        <w:keepLines w:val="0"/>
        <w:framePr w:w="6427" w:h="5429" w:hRule="exact" w:wrap="none" w:vAnchor="page" w:hAnchor="page" w:x="697" w:y="1511"/>
        <w:widowControl w:val="0"/>
        <w:numPr>
          <w:ilvl w:val="0"/>
          <w:numId w:val="1"/>
        </w:numPr>
        <w:shd w:val="clear" w:color="auto" w:fill="auto"/>
        <w:tabs>
          <w:tab w:pos="780" w:val="left"/>
          <w:tab w:pos="6357" w:val="right"/>
        </w:tabs>
        <w:bidi w:val="0"/>
        <w:spacing w:before="0" w:after="0" w:line="240" w:lineRule="auto"/>
        <w:ind w:left="0" w:right="0"/>
        <w:jc w:val="both"/>
      </w:pPr>
      <w:hyperlink w:anchor="bookmark8" w:tooltip="Current Document">
        <w:r>
          <w:rPr>
            <w:color w:val="000000"/>
            <w:spacing w:val="0"/>
            <w:w w:val="100"/>
            <w:position w:val="0"/>
            <w:shd w:val="clear" w:color="auto" w:fill="auto"/>
            <w:lang w:val="ru-RU" w:eastAsia="ru-RU" w:bidi="ru-RU"/>
          </w:rPr>
          <w:t>класс</w:t>
          <w:tab/>
          <w:t>14</w:t>
        </w:r>
      </w:hyperlink>
    </w:p>
    <w:p>
      <w:pPr>
        <w:pStyle w:val="Style17"/>
        <w:keepNext w:val="0"/>
        <w:keepLines w:val="0"/>
        <w:framePr w:w="6427" w:h="5429" w:hRule="exact" w:wrap="none" w:vAnchor="page" w:hAnchor="page" w:x="697" w:y="1511"/>
        <w:widowControl w:val="0"/>
        <w:numPr>
          <w:ilvl w:val="0"/>
          <w:numId w:val="1"/>
        </w:numPr>
        <w:shd w:val="clear" w:color="auto" w:fill="auto"/>
        <w:tabs>
          <w:tab w:pos="780" w:val="left"/>
          <w:tab w:pos="6357" w:val="right"/>
        </w:tabs>
        <w:bidi w:val="0"/>
        <w:spacing w:before="0" w:after="0" w:line="240" w:lineRule="auto"/>
        <w:ind w:left="0" w:right="0"/>
        <w:jc w:val="both"/>
      </w:pPr>
      <w:hyperlink w:anchor="bookmark10" w:tooltip="Current Document">
        <w:r>
          <w:rPr>
            <w:color w:val="000000"/>
            <w:spacing w:val="0"/>
            <w:w w:val="100"/>
            <w:position w:val="0"/>
            <w:shd w:val="clear" w:color="auto" w:fill="auto"/>
            <w:lang w:val="ru-RU" w:eastAsia="ru-RU" w:bidi="ru-RU"/>
          </w:rPr>
          <w:t>класс</w:t>
          <w:tab/>
          <w:t>19</w:t>
        </w:r>
      </w:hyperlink>
    </w:p>
    <w:p>
      <w:pPr>
        <w:pStyle w:val="Style17"/>
        <w:keepNext w:val="0"/>
        <w:keepLines w:val="0"/>
        <w:framePr w:w="6427" w:h="5429" w:hRule="exact" w:wrap="none" w:vAnchor="page" w:hAnchor="page" w:x="697" w:y="1511"/>
        <w:widowControl w:val="0"/>
        <w:numPr>
          <w:ilvl w:val="0"/>
          <w:numId w:val="1"/>
        </w:numPr>
        <w:shd w:val="clear" w:color="auto" w:fill="auto"/>
        <w:tabs>
          <w:tab w:pos="780" w:val="left"/>
          <w:tab w:pos="6357" w:val="right"/>
        </w:tabs>
        <w:bidi w:val="0"/>
        <w:spacing w:before="0" w:after="120" w:line="240" w:lineRule="auto"/>
        <w:ind w:left="0" w:right="0"/>
        <w:jc w:val="both"/>
      </w:pPr>
      <w:hyperlink w:anchor="bookmark12" w:tooltip="Current Document">
        <w:r>
          <w:rPr>
            <w:color w:val="000000"/>
            <w:spacing w:val="0"/>
            <w:w w:val="100"/>
            <w:position w:val="0"/>
            <w:shd w:val="clear" w:color="auto" w:fill="auto"/>
            <w:lang w:val="ru-RU" w:eastAsia="ru-RU" w:bidi="ru-RU"/>
          </w:rPr>
          <w:t>класс</w:t>
          <w:tab/>
          <w:t>24</w:t>
        </w:r>
      </w:hyperlink>
    </w:p>
    <w:p>
      <w:pPr>
        <w:pStyle w:val="Style17"/>
        <w:keepNext w:val="0"/>
        <w:keepLines w:val="0"/>
        <w:framePr w:w="6427" w:h="5429" w:hRule="exact" w:wrap="none" w:vAnchor="page" w:hAnchor="page" w:x="697" w:y="1511"/>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Планируемые результаты освоения программы</w:t>
      </w:r>
    </w:p>
    <w:p>
      <w:pPr>
        <w:pStyle w:val="Style17"/>
        <w:keepNext w:val="0"/>
        <w:keepLines w:val="0"/>
        <w:framePr w:w="6427" w:h="5429" w:hRule="exact" w:wrap="none" w:vAnchor="page" w:hAnchor="page" w:x="697" w:y="1511"/>
        <w:widowControl w:val="0"/>
        <w:shd w:val="clear" w:color="auto" w:fill="auto"/>
        <w:tabs>
          <w:tab w:pos="6357" w:val="right"/>
        </w:tabs>
        <w:bidi w:val="0"/>
        <w:spacing w:before="0" w:after="0" w:line="240" w:lineRule="auto"/>
        <w:ind w:left="0" w:right="0" w:firstLine="0"/>
        <w:jc w:val="both"/>
      </w:pPr>
      <w:r>
        <w:rPr>
          <w:color w:val="000000"/>
          <w:spacing w:val="0"/>
          <w:w w:val="100"/>
          <w:position w:val="0"/>
          <w:shd w:val="clear" w:color="auto" w:fill="auto"/>
          <w:lang w:val="ru-RU" w:eastAsia="ru-RU" w:bidi="ru-RU"/>
        </w:rPr>
        <w:t>учебного предмета «Русский язык» на уровне начального общего образования</w:t>
        <w:tab/>
        <w:t>30</w:t>
      </w:r>
    </w:p>
    <w:p>
      <w:pPr>
        <w:pStyle w:val="Style17"/>
        <w:keepNext w:val="0"/>
        <w:keepLines w:val="0"/>
        <w:framePr w:w="6427" w:h="5429" w:hRule="exact" w:wrap="none" w:vAnchor="page" w:hAnchor="page" w:x="697" w:y="1511"/>
        <w:widowControl w:val="0"/>
        <w:shd w:val="clear" w:color="auto" w:fill="auto"/>
        <w:tabs>
          <w:tab w:pos="6357" w:val="right"/>
        </w:tabs>
        <w:bidi w:val="0"/>
        <w:spacing w:before="0" w:after="0" w:line="240" w:lineRule="auto"/>
        <w:ind w:left="0" w:right="0" w:firstLine="240"/>
        <w:jc w:val="both"/>
      </w:pPr>
      <w:r>
        <w:rPr>
          <w:color w:val="000000"/>
          <w:spacing w:val="0"/>
          <w:w w:val="100"/>
          <w:position w:val="0"/>
          <w:shd w:val="clear" w:color="auto" w:fill="auto"/>
          <w:lang w:val="ru-RU" w:eastAsia="ru-RU" w:bidi="ru-RU"/>
        </w:rPr>
        <w:t>Личностные результаты</w:t>
        <w:tab/>
        <w:t>30</w:t>
      </w:r>
    </w:p>
    <w:p>
      <w:pPr>
        <w:pStyle w:val="Style17"/>
        <w:keepNext w:val="0"/>
        <w:keepLines w:val="0"/>
        <w:framePr w:w="6427" w:h="5429" w:hRule="exact" w:wrap="none" w:vAnchor="page" w:hAnchor="page" w:x="697" w:y="1511"/>
        <w:widowControl w:val="0"/>
        <w:shd w:val="clear" w:color="auto" w:fill="auto"/>
        <w:tabs>
          <w:tab w:pos="6357" w:val="right"/>
        </w:tabs>
        <w:bidi w:val="0"/>
        <w:spacing w:before="0" w:after="0" w:line="240" w:lineRule="auto"/>
        <w:ind w:left="0" w:right="0" w:firstLine="240"/>
        <w:jc w:val="both"/>
      </w:pPr>
      <w:r>
        <w:rPr>
          <w:color w:val="000000"/>
          <w:spacing w:val="0"/>
          <w:w w:val="100"/>
          <w:position w:val="0"/>
          <w:shd w:val="clear" w:color="auto" w:fill="auto"/>
          <w:lang w:val="ru-RU" w:eastAsia="ru-RU" w:bidi="ru-RU"/>
        </w:rPr>
        <w:t>Метапредметные результаты</w:t>
        <w:tab/>
        <w:t>31</w:t>
      </w:r>
    </w:p>
    <w:p>
      <w:pPr>
        <w:pStyle w:val="Style17"/>
        <w:keepNext w:val="0"/>
        <w:keepLines w:val="0"/>
        <w:framePr w:w="6427" w:h="5429" w:hRule="exact" w:wrap="none" w:vAnchor="page" w:hAnchor="page" w:x="697" w:y="1511"/>
        <w:widowControl w:val="0"/>
        <w:shd w:val="clear" w:color="auto" w:fill="auto"/>
        <w:tabs>
          <w:tab w:pos="6357" w:val="right"/>
        </w:tabs>
        <w:bidi w:val="0"/>
        <w:spacing w:before="0" w:after="0" w:line="240" w:lineRule="auto"/>
        <w:ind w:left="0" w:right="0" w:firstLine="240"/>
        <w:jc w:val="both"/>
      </w:pPr>
      <w:r>
        <w:rPr>
          <w:color w:val="000000"/>
          <w:spacing w:val="0"/>
          <w:w w:val="100"/>
          <w:position w:val="0"/>
          <w:shd w:val="clear" w:color="auto" w:fill="auto"/>
          <w:lang w:val="ru-RU" w:eastAsia="ru-RU" w:bidi="ru-RU"/>
        </w:rPr>
        <w:t>Предметные результаты</w:t>
        <w:tab/>
        <w:t>34</w:t>
      </w:r>
    </w:p>
    <w:p>
      <w:pPr>
        <w:pStyle w:val="Style17"/>
        <w:keepNext w:val="0"/>
        <w:keepLines w:val="0"/>
        <w:framePr w:w="6427" w:h="5429" w:hRule="exact" w:wrap="none" w:vAnchor="page" w:hAnchor="page" w:x="697" w:y="1511"/>
        <w:widowControl w:val="0"/>
        <w:numPr>
          <w:ilvl w:val="0"/>
          <w:numId w:val="3"/>
        </w:numPr>
        <w:shd w:val="clear" w:color="auto" w:fill="auto"/>
        <w:tabs>
          <w:tab w:pos="780" w:val="left"/>
          <w:tab w:pos="6357" w:val="right"/>
        </w:tabs>
        <w:bidi w:val="0"/>
        <w:spacing w:before="0" w:after="0" w:line="240" w:lineRule="auto"/>
        <w:ind w:left="0" w:right="0"/>
        <w:jc w:val="both"/>
      </w:pPr>
      <w:hyperlink w:anchor="bookmark14" w:tooltip="Current Document">
        <w:r>
          <w:rPr>
            <w:color w:val="000000"/>
            <w:spacing w:val="0"/>
            <w:w w:val="100"/>
            <w:position w:val="0"/>
            <w:shd w:val="clear" w:color="auto" w:fill="auto"/>
            <w:lang w:val="ru-RU" w:eastAsia="ru-RU" w:bidi="ru-RU"/>
          </w:rPr>
          <w:t>класс</w:t>
          <w:tab/>
          <w:t>34</w:t>
        </w:r>
      </w:hyperlink>
    </w:p>
    <w:p>
      <w:pPr>
        <w:pStyle w:val="Style17"/>
        <w:keepNext w:val="0"/>
        <w:keepLines w:val="0"/>
        <w:framePr w:w="6427" w:h="5429" w:hRule="exact" w:wrap="none" w:vAnchor="page" w:hAnchor="page" w:x="697" w:y="1511"/>
        <w:widowControl w:val="0"/>
        <w:numPr>
          <w:ilvl w:val="0"/>
          <w:numId w:val="3"/>
        </w:numPr>
        <w:shd w:val="clear" w:color="auto" w:fill="auto"/>
        <w:tabs>
          <w:tab w:pos="780" w:val="left"/>
          <w:tab w:pos="6357" w:val="right"/>
        </w:tabs>
        <w:bidi w:val="0"/>
        <w:spacing w:before="0" w:after="0" w:line="240" w:lineRule="auto"/>
        <w:ind w:left="0" w:right="0"/>
        <w:jc w:val="both"/>
      </w:pPr>
      <w:hyperlink w:anchor="bookmark16" w:tooltip="Current Document">
        <w:r>
          <w:rPr>
            <w:color w:val="000000"/>
            <w:spacing w:val="0"/>
            <w:w w:val="100"/>
            <w:position w:val="0"/>
            <w:shd w:val="clear" w:color="auto" w:fill="auto"/>
            <w:lang w:val="ru-RU" w:eastAsia="ru-RU" w:bidi="ru-RU"/>
          </w:rPr>
          <w:t>класс</w:t>
          <w:tab/>
          <w:t>36</w:t>
        </w:r>
      </w:hyperlink>
    </w:p>
    <w:p>
      <w:pPr>
        <w:pStyle w:val="Style17"/>
        <w:keepNext w:val="0"/>
        <w:keepLines w:val="0"/>
        <w:framePr w:w="6427" w:h="5429" w:hRule="exact" w:wrap="none" w:vAnchor="page" w:hAnchor="page" w:x="697" w:y="1511"/>
        <w:widowControl w:val="0"/>
        <w:numPr>
          <w:ilvl w:val="0"/>
          <w:numId w:val="3"/>
        </w:numPr>
        <w:shd w:val="clear" w:color="auto" w:fill="auto"/>
        <w:tabs>
          <w:tab w:pos="780" w:val="left"/>
          <w:tab w:pos="6357" w:val="right"/>
        </w:tabs>
        <w:bidi w:val="0"/>
        <w:spacing w:before="0" w:after="0" w:line="240" w:lineRule="auto"/>
        <w:ind w:left="0" w:right="0"/>
        <w:jc w:val="both"/>
      </w:pPr>
      <w:hyperlink w:anchor="bookmark18" w:tooltip="Current Document">
        <w:r>
          <w:rPr>
            <w:color w:val="000000"/>
            <w:spacing w:val="0"/>
            <w:w w:val="100"/>
            <w:position w:val="0"/>
            <w:shd w:val="clear" w:color="auto" w:fill="auto"/>
            <w:lang w:val="ru-RU" w:eastAsia="ru-RU" w:bidi="ru-RU"/>
          </w:rPr>
          <w:t>класс</w:t>
          <w:tab/>
          <w:t>37</w:t>
        </w:r>
      </w:hyperlink>
    </w:p>
    <w:p>
      <w:pPr>
        <w:pStyle w:val="Style17"/>
        <w:keepNext w:val="0"/>
        <w:keepLines w:val="0"/>
        <w:framePr w:w="6427" w:h="5429" w:hRule="exact" w:wrap="none" w:vAnchor="page" w:hAnchor="page" w:x="697" w:y="1511"/>
        <w:widowControl w:val="0"/>
        <w:numPr>
          <w:ilvl w:val="0"/>
          <w:numId w:val="3"/>
        </w:numPr>
        <w:shd w:val="clear" w:color="auto" w:fill="auto"/>
        <w:tabs>
          <w:tab w:pos="780" w:val="left"/>
          <w:tab w:pos="6357" w:val="right"/>
        </w:tabs>
        <w:bidi w:val="0"/>
        <w:spacing w:before="0" w:after="120" w:line="240" w:lineRule="auto"/>
        <w:ind w:left="0" w:right="0"/>
        <w:jc w:val="both"/>
      </w:pPr>
      <w:hyperlink w:anchor="bookmark20" w:tooltip="Current Document">
        <w:r>
          <w:rPr>
            <w:color w:val="000000"/>
            <w:spacing w:val="0"/>
            <w:w w:val="100"/>
            <w:position w:val="0"/>
            <w:shd w:val="clear" w:color="auto" w:fill="auto"/>
            <w:lang w:val="ru-RU" w:eastAsia="ru-RU" w:bidi="ru-RU"/>
          </w:rPr>
          <w:t>класс</w:t>
          <w:tab/>
          <w:t>39</w:t>
        </w:r>
      </w:hyperlink>
    </w:p>
    <w:p>
      <w:pPr>
        <w:pStyle w:val="Style17"/>
        <w:keepNext w:val="0"/>
        <w:keepLines w:val="0"/>
        <w:framePr w:w="6427" w:h="5429" w:hRule="exact" w:wrap="none" w:vAnchor="page" w:hAnchor="page" w:x="697" w:y="1511"/>
        <w:widowControl w:val="0"/>
        <w:shd w:val="clear" w:color="auto" w:fill="auto"/>
        <w:tabs>
          <w:tab w:pos="6357" w:val="right"/>
        </w:tabs>
        <w:bidi w:val="0"/>
        <w:spacing w:before="0" w:after="0" w:line="240" w:lineRule="auto"/>
        <w:ind w:left="0" w:right="0" w:firstLine="0"/>
        <w:jc w:val="both"/>
      </w:pPr>
      <w:r>
        <w:rPr>
          <w:color w:val="000000"/>
          <w:spacing w:val="0"/>
          <w:w w:val="100"/>
          <w:position w:val="0"/>
          <w:shd w:val="clear" w:color="auto" w:fill="auto"/>
          <w:lang w:val="ru-RU" w:eastAsia="ru-RU" w:bidi="ru-RU"/>
        </w:rPr>
        <w:t>Тематическое планирование</w:t>
        <w:tab/>
        <w:t>43</w:t>
      </w:r>
    </w:p>
    <w:p>
      <w:pPr>
        <w:pStyle w:val="Style17"/>
        <w:keepNext w:val="0"/>
        <w:keepLines w:val="0"/>
        <w:framePr w:w="6427" w:h="5429" w:hRule="exact" w:wrap="none" w:vAnchor="page" w:hAnchor="page" w:x="697" w:y="1511"/>
        <w:widowControl w:val="0"/>
        <w:numPr>
          <w:ilvl w:val="0"/>
          <w:numId w:val="5"/>
        </w:numPr>
        <w:shd w:val="clear" w:color="auto" w:fill="auto"/>
        <w:tabs>
          <w:tab w:pos="780" w:val="left"/>
          <w:tab w:pos="6357" w:val="right"/>
        </w:tabs>
        <w:bidi w:val="0"/>
        <w:spacing w:before="0" w:after="0" w:line="240" w:lineRule="auto"/>
        <w:ind w:left="0" w:right="0"/>
        <w:jc w:val="both"/>
      </w:pPr>
      <w:r>
        <w:rPr>
          <w:color w:val="000000"/>
          <w:spacing w:val="0"/>
          <w:w w:val="100"/>
          <w:position w:val="0"/>
          <w:shd w:val="clear" w:color="auto" w:fill="auto"/>
          <w:lang w:val="ru-RU" w:eastAsia="ru-RU" w:bidi="ru-RU"/>
        </w:rPr>
        <w:t>класс (165 часов)</w:t>
        <w:tab/>
        <w:t>43</w:t>
      </w:r>
    </w:p>
    <w:p>
      <w:pPr>
        <w:pStyle w:val="Style17"/>
        <w:keepNext w:val="0"/>
        <w:keepLines w:val="0"/>
        <w:framePr w:w="6427" w:h="5429" w:hRule="exact" w:wrap="none" w:vAnchor="page" w:hAnchor="page" w:x="697" w:y="1511"/>
        <w:widowControl w:val="0"/>
        <w:numPr>
          <w:ilvl w:val="0"/>
          <w:numId w:val="5"/>
        </w:numPr>
        <w:shd w:val="clear" w:color="auto" w:fill="auto"/>
        <w:tabs>
          <w:tab w:pos="780" w:val="left"/>
          <w:tab w:pos="6357" w:val="right"/>
        </w:tabs>
        <w:bidi w:val="0"/>
        <w:spacing w:before="0" w:after="0" w:line="240" w:lineRule="auto"/>
        <w:ind w:left="0" w:right="0"/>
        <w:jc w:val="both"/>
      </w:pPr>
      <w:r>
        <w:rPr>
          <w:color w:val="000000"/>
          <w:spacing w:val="0"/>
          <w:w w:val="100"/>
          <w:position w:val="0"/>
          <w:shd w:val="clear" w:color="auto" w:fill="auto"/>
          <w:lang w:val="ru-RU" w:eastAsia="ru-RU" w:bidi="ru-RU"/>
        </w:rPr>
        <w:t>класс (170 часов)</w:t>
        <w:tab/>
        <w:t>58</w:t>
      </w:r>
    </w:p>
    <w:p>
      <w:pPr>
        <w:pStyle w:val="Style17"/>
        <w:keepNext w:val="0"/>
        <w:keepLines w:val="0"/>
        <w:framePr w:w="6427" w:h="5429" w:hRule="exact" w:wrap="none" w:vAnchor="page" w:hAnchor="page" w:x="697" w:y="1511"/>
        <w:widowControl w:val="0"/>
        <w:numPr>
          <w:ilvl w:val="0"/>
          <w:numId w:val="5"/>
        </w:numPr>
        <w:shd w:val="clear" w:color="auto" w:fill="auto"/>
        <w:tabs>
          <w:tab w:pos="780" w:val="left"/>
          <w:tab w:pos="6357" w:val="right"/>
        </w:tabs>
        <w:bidi w:val="0"/>
        <w:spacing w:before="0" w:after="0" w:line="240" w:lineRule="auto"/>
        <w:ind w:left="0" w:right="0"/>
        <w:jc w:val="both"/>
      </w:pPr>
      <w:r>
        <w:rPr>
          <w:color w:val="000000"/>
          <w:spacing w:val="0"/>
          <w:w w:val="100"/>
          <w:position w:val="0"/>
          <w:shd w:val="clear" w:color="auto" w:fill="auto"/>
          <w:lang w:val="ru-RU" w:eastAsia="ru-RU" w:bidi="ru-RU"/>
        </w:rPr>
        <w:t>класс (170 часов)</w:t>
        <w:tab/>
        <w:t>76</w:t>
      </w:r>
    </w:p>
    <w:p>
      <w:pPr>
        <w:pStyle w:val="Style17"/>
        <w:keepNext w:val="0"/>
        <w:keepLines w:val="0"/>
        <w:framePr w:w="6427" w:h="5429" w:hRule="exact" w:wrap="none" w:vAnchor="page" w:hAnchor="page" w:x="697" w:y="1511"/>
        <w:widowControl w:val="0"/>
        <w:numPr>
          <w:ilvl w:val="0"/>
          <w:numId w:val="5"/>
        </w:numPr>
        <w:shd w:val="clear" w:color="auto" w:fill="auto"/>
        <w:tabs>
          <w:tab w:pos="780" w:val="left"/>
          <w:tab w:pos="6357" w:val="right"/>
        </w:tabs>
        <w:bidi w:val="0"/>
        <w:spacing w:before="0" w:after="0" w:line="240" w:lineRule="auto"/>
        <w:ind w:left="0" w:right="0"/>
        <w:jc w:val="both"/>
      </w:pPr>
      <w:r>
        <w:rPr>
          <w:color w:val="000000"/>
          <w:spacing w:val="0"/>
          <w:w w:val="100"/>
          <w:position w:val="0"/>
          <w:shd w:val="clear" w:color="auto" w:fill="auto"/>
          <w:lang w:val="ru-RU" w:eastAsia="ru-RU" w:bidi="ru-RU"/>
        </w:rPr>
        <w:t>класс (170 часов)</w:t>
        <w:tab/>
        <w:t>89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466090</wp:posOffset>
                </wp:positionH>
                <wp:positionV relativeFrom="page">
                  <wp:posOffset>5948045</wp:posOffset>
                </wp:positionV>
                <wp:extent cx="1082040" cy="0"/>
                <wp:wrapNone/>
                <wp:docPr id="2" name="Shape 2"/>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36.700000000000003pt;margin-top:468.35000000000002pt;width:85.200000000000003pt;height:0;z-index:-251658240;mso-position-horizontal-relative:page;mso-position-vertical-relative:page">
                <v:stroke weight="0.5pt"/>
              </v:shape>
            </w:pict>
          </mc:Fallback>
        </mc:AlternateContent>
      </w:r>
    </w:p>
    <w:p>
      <w:pPr>
        <w:pStyle w:val="Style23"/>
        <w:keepNext w:val="0"/>
        <w:keepLines w:val="0"/>
        <w:framePr w:w="6422" w:h="7234" w:hRule="exact" w:wrap="none" w:vAnchor="page" w:hAnchor="page" w:x="702" w:y="63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Программа по учебному предмету «Русский язык» (предмет</w:t>
        <w:softHyphen/>
        <w:t>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w:t>
        <w:softHyphen/>
        <w:t>ское планирование</w:t>
      </w:r>
    </w:p>
    <w:p>
      <w:pPr>
        <w:pStyle w:val="Style23"/>
        <w:keepNext w:val="0"/>
        <w:keepLines w:val="0"/>
        <w:framePr w:w="6422" w:h="7234" w:hRule="exact" w:wrap="none" w:vAnchor="page" w:hAnchor="page" w:x="702" w:y="63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Пояснительная записка отражает общие цели и задачи изуче</w:t>
        <w:softHyphen/>
        <w:t>ния предмета, характеристику психологических предпосылок к его изучению младшими школьниками; место в структуре учебного плана, а также подходы к отбору содержания, к опре</w:t>
        <w:softHyphen/>
        <w:t>делению планируемых результатов и к структуре тематическо</w:t>
        <w:softHyphen/>
        <w:t>го планирования</w:t>
      </w:r>
    </w:p>
    <w:p>
      <w:pPr>
        <w:pStyle w:val="Style23"/>
        <w:keepNext w:val="0"/>
        <w:keepLines w:val="0"/>
        <w:framePr w:w="6422" w:h="7234" w:hRule="exact" w:wrap="none" w:vAnchor="page" w:hAnchor="page" w:x="702" w:y="632"/>
        <w:widowControl w:val="0"/>
        <w:shd w:val="clear" w:color="auto" w:fill="auto"/>
        <w:bidi w:val="0"/>
        <w:spacing w:before="0" w:after="0" w:line="240" w:lineRule="auto"/>
        <w:ind w:left="0" w:right="0"/>
        <w:jc w:val="both"/>
        <w:rPr>
          <w:sz w:val="15"/>
          <w:szCs w:val="15"/>
        </w:rPr>
      </w:pPr>
      <w:r>
        <w:rPr>
          <w:color w:val="000000"/>
          <w:spacing w:val="0"/>
          <w:w w:val="100"/>
          <w:position w:val="0"/>
          <w:sz w:val="20"/>
          <w:szCs w:val="20"/>
          <w:shd w:val="clear" w:color="auto" w:fill="auto"/>
          <w:lang w:val="ru-RU" w:eastAsia="ru-RU" w:bidi="ru-RU"/>
        </w:rPr>
        <w:t>Содержание обучения раскрывает содержательные линии, которые предлагаются для обязательного изучения в каждом классе начальной школы Содержание обучения в каждом клас</w:t>
        <w:softHyphen/>
        <w:t>се завершается перечнем универсальных учебных действий — познавательных, коммуникативных и регулятивных, которые возможно формировать средствами учебного предмета «Рус</w:t>
        <w:softHyphen/>
        <w:t>ский язык» с учётом возрастных особенностей младших школь- ников</w:t>
      </w:r>
      <w:r>
        <w:rPr>
          <w:b/>
          <w:bCs/>
          <w:color w:val="000000"/>
          <w:spacing w:val="0"/>
          <w:w w:val="100"/>
          <w:position w:val="0"/>
          <w:sz w:val="15"/>
          <w:szCs w:val="15"/>
          <w:shd w:val="clear" w:color="auto" w:fill="auto"/>
          <w:vertAlign w:val="superscript"/>
          <w:lang w:val="ru-RU" w:eastAsia="ru-RU" w:bidi="ru-RU"/>
        </w:rPr>
        <w:t>1</w:t>
      </w:r>
    </w:p>
    <w:p>
      <w:pPr>
        <w:pStyle w:val="Style23"/>
        <w:keepNext w:val="0"/>
        <w:keepLines w:val="0"/>
        <w:framePr w:w="6422" w:h="7234" w:hRule="exact" w:wrap="none" w:vAnchor="page" w:hAnchor="page" w:x="702" w:y="63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Планируемые результаты включают личностные, метапред- метные результаты за период обучения, а также предметные до</w:t>
        <w:softHyphen/>
        <w:t>стижения младшего школьника за каждый год обучения в на</w:t>
        <w:softHyphen/>
        <w:t>чальной школе</w:t>
      </w:r>
    </w:p>
    <w:p>
      <w:pPr>
        <w:pStyle w:val="Style23"/>
        <w:keepNext w:val="0"/>
        <w:keepLines w:val="0"/>
        <w:framePr w:w="6422" w:h="7234" w:hRule="exact" w:wrap="none" w:vAnchor="page" w:hAnchor="page" w:x="702" w:y="63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В тематическом планировании описывается программное со</w:t>
        <w:softHyphen/>
        <w:t>держание по всем разделам, выделенным в содержании обуче</w:t>
        <w:softHyphen/>
        <w:t>ния каждого класса, раскрывается характеристика деятельно</w:t>
        <w:softHyphen/>
        <w:t>сти, методы и формы организации обучения, которые целесо</w:t>
        <w:softHyphen/>
        <w:t>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p>
    <w:p>
      <w:pPr>
        <w:pStyle w:val="Style26"/>
        <w:keepNext w:val="0"/>
        <w:keepLines w:val="0"/>
        <w:framePr w:w="6422" w:h="1450" w:hRule="exact" w:wrap="none" w:vAnchor="page" w:hAnchor="page" w:x="702" w:y="9449"/>
        <w:widowControl w:val="0"/>
        <w:shd w:val="clear" w:color="auto" w:fill="auto"/>
        <w:bidi w:val="0"/>
        <w:spacing w:before="0" w:after="0"/>
        <w:ind w:right="0"/>
        <w:jc w:val="both"/>
      </w:pP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C </w:t>
      </w:r>
      <w:r>
        <w:rPr>
          <w:color w:val="000000"/>
          <w:spacing w:val="0"/>
          <w:w w:val="100"/>
          <w:position w:val="0"/>
          <w:shd w:val="clear" w:color="auto" w:fill="auto"/>
          <w:lang w:val="ru-RU" w:eastAsia="ru-RU" w:bidi="ru-RU"/>
        </w:rPr>
        <w:t>учётом того, что выполнение правил совместной деятельности строится на интеграции регулятивных (определённые волевые уси</w:t>
        <w:softHyphen/>
        <w:t>лия, саморегуляция, самоконтроль, проявление терпения и добро</w:t>
        <w:softHyphen/>
        <w:t>желательности при налаживании отношений) и коммуникативных универсальных учебных действий (способность вербальными сред</w:t>
        <w:softHyphen/>
        <w:t>ствами устанавливать взаимоотношения), их перечень дан в специ</w:t>
        <w:softHyphen/>
        <w:t>альном разделе «Совместная деятельность»</w:t>
      </w:r>
    </w:p>
    <w:p>
      <w:pPr>
        <w:pStyle w:val="Style28"/>
        <w:keepNext w:val="0"/>
        <w:keepLines w:val="0"/>
        <w:framePr w:wrap="none" w:vAnchor="page" w:hAnchor="page" w:x="707" w:y="1103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4</w:t>
      </w:r>
    </w:p>
    <w:p>
      <w:pPr>
        <w:pStyle w:val="Style28"/>
        <w:keepNext w:val="0"/>
        <w:keepLines w:val="0"/>
        <w:framePr w:wrap="none" w:vAnchor="page" w:hAnchor="page" w:x="4729" w:y="1103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466090</wp:posOffset>
                </wp:positionH>
                <wp:positionV relativeFrom="page">
                  <wp:posOffset>6299835</wp:posOffset>
                </wp:positionV>
                <wp:extent cx="1082040" cy="0"/>
                <wp:wrapNone/>
                <wp:docPr id="3" name="Shape 3"/>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36.700000000000003pt;margin-top:496.05000000000001pt;width:85.200000000000003pt;height:0;z-index:-251658240;mso-position-horizontal-relative:page;mso-position-vertical-relative:page">
                <v:stroke weight="0.5pt"/>
              </v:shape>
            </w:pict>
          </mc:Fallback>
        </mc:AlternateContent>
      </w:r>
    </w:p>
    <w:p>
      <w:pPr>
        <w:pStyle w:val="Style8"/>
        <w:keepNext w:val="0"/>
        <w:keepLines w:val="0"/>
        <w:framePr w:wrap="none" w:vAnchor="page" w:hAnchor="page" w:x="702" w:y="793"/>
        <w:widowControl w:val="0"/>
        <w:pBdr>
          <w:bottom w:val="single" w:sz="4" w:space="0" w:color="auto"/>
        </w:pBdr>
        <w:shd w:val="clear" w:color="auto" w:fill="auto"/>
        <w:bidi w:val="0"/>
        <w:spacing w:before="0" w:after="0" w:line="240" w:lineRule="auto"/>
        <w:ind w:left="0" w:right="0" w:firstLine="0"/>
        <w:jc w:val="left"/>
        <w:rPr>
          <w:sz w:val="20"/>
          <w:szCs w:val="20"/>
        </w:rPr>
      </w:pPr>
      <w:r>
        <w:rPr>
          <w:color w:val="000000"/>
          <w:spacing w:val="0"/>
          <w:w w:val="100"/>
          <w:position w:val="0"/>
          <w:sz w:val="20"/>
          <w:szCs w:val="20"/>
          <w:shd w:val="clear" w:color="auto" w:fill="auto"/>
          <w:lang w:val="ru-RU" w:eastAsia="ru-RU" w:bidi="ru-RU"/>
        </w:rPr>
        <w:t>ПОЯСНИТЕЛЬНАЯ ЗАПИСКА</w:t>
      </w:r>
    </w:p>
    <w:p>
      <w:pPr>
        <w:pStyle w:val="Style23"/>
        <w:keepNext w:val="0"/>
        <w:keepLines w:val="0"/>
        <w:framePr w:w="6422" w:h="8434" w:hRule="exact" w:wrap="none" w:vAnchor="page" w:hAnchor="page" w:x="702" w:y="1277"/>
        <w:widowControl w:val="0"/>
        <w:shd w:val="clear" w:color="auto" w:fill="auto"/>
        <w:bidi w:val="0"/>
        <w:spacing w:before="0" w:after="0" w:line="240" w:lineRule="auto"/>
        <w:ind w:left="0" w:right="0"/>
        <w:jc w:val="both"/>
        <w:rPr>
          <w:sz w:val="15"/>
          <w:szCs w:val="15"/>
        </w:rPr>
      </w:pPr>
      <w:r>
        <w:rPr>
          <w:color w:val="000000"/>
          <w:spacing w:val="0"/>
          <w:w w:val="100"/>
          <w:position w:val="0"/>
          <w:sz w:val="20"/>
          <w:szCs w:val="20"/>
          <w:shd w:val="clear" w:color="auto" w:fill="auto"/>
          <w:lang w:val="ru-RU" w:eastAsia="ru-RU" w:bidi="ru-RU"/>
        </w:rPr>
        <w:t>Примерная рабочая программа учебного предмета «Русский язык» на уровне начального общего образования составлена на основе Требований к результатам освоения программы началь</w:t>
        <w:softHyphen/>
        <w:t>ного общего образования Федерального государственного обра</w:t>
        <w:softHyphen/>
        <w:t>зовательного стандарта начального общего образования (да</w:t>
        <w:softHyphen/>
        <w:t>лее — ФГОС НОО)</w:t>
      </w:r>
      <w:r>
        <w:rPr>
          <w:b/>
          <w:bCs/>
          <w:color w:val="000000"/>
          <w:spacing w:val="0"/>
          <w:w w:val="100"/>
          <w:position w:val="0"/>
          <w:sz w:val="15"/>
          <w:szCs w:val="15"/>
          <w:shd w:val="clear" w:color="auto" w:fill="auto"/>
          <w:vertAlign w:val="superscript"/>
          <w:lang w:val="ru-RU" w:eastAsia="ru-RU" w:bidi="ru-RU"/>
        </w:rPr>
        <w:t>1</w:t>
      </w:r>
      <w:r>
        <w:rPr>
          <w:color w:val="000000"/>
          <w:spacing w:val="0"/>
          <w:w w:val="100"/>
          <w:position w:val="0"/>
          <w:sz w:val="20"/>
          <w:szCs w:val="20"/>
          <w:shd w:val="clear" w:color="auto" w:fill="auto"/>
          <w:lang w:val="ru-RU" w:eastAsia="ru-RU" w:bidi="ru-RU"/>
        </w:rPr>
        <w:t>, а также ориентирована на целевые приори</w:t>
        <w:softHyphen/>
        <w:t>теты, сформулированные в Примерной программе воспитания</w:t>
      </w:r>
      <w:r>
        <w:rPr>
          <w:b/>
          <w:bCs/>
          <w:color w:val="000000"/>
          <w:spacing w:val="0"/>
          <w:w w:val="100"/>
          <w:position w:val="0"/>
          <w:sz w:val="15"/>
          <w:szCs w:val="15"/>
          <w:shd w:val="clear" w:color="auto" w:fill="auto"/>
          <w:vertAlign w:val="superscript"/>
          <w:lang w:val="ru-RU" w:eastAsia="ru-RU" w:bidi="ru-RU"/>
        </w:rPr>
        <w:t>2</w:t>
      </w:r>
    </w:p>
    <w:p>
      <w:pPr>
        <w:pStyle w:val="Style23"/>
        <w:keepNext w:val="0"/>
        <w:keepLines w:val="0"/>
        <w:framePr w:w="6422" w:h="8434" w:hRule="exact" w:wrap="none" w:vAnchor="page" w:hAnchor="page" w:x="702" w:y="1277"/>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Русский язык является основой всего процесса обучения в на</w:t>
        <w:softHyphen/>
        <w:t>чальной школе, успехи в его изучении во многом определяют результаты обучающихся по другим предметам Русский язык как средство познания действительности обеспечивает разви</w:t>
        <w:softHyphen/>
        <w:t>тие интеллектуальных и творческих способностей младших школьников, формирует умения извлекать и анализировать ин</w:t>
        <w:softHyphen/>
        <w:t>формацию из различных текстов, навыки самостоятельной учебной деятельности</w:t>
      </w:r>
    </w:p>
    <w:p>
      <w:pPr>
        <w:pStyle w:val="Style23"/>
        <w:keepNext w:val="0"/>
        <w:keepLines w:val="0"/>
        <w:framePr w:w="6422" w:h="8434" w:hRule="exact" w:wrap="none" w:vAnchor="page" w:hAnchor="page" w:x="702" w:y="1277"/>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Предмет «Русский язык» обладает значительным потенциа</w:t>
        <w:softHyphen/>
        <w:t>лом в развитии функциональной грамотности младших школь</w:t>
        <w:softHyphen/>
        <w:t>ников, особенно таких её компонентов, как языковая, комму</w:t>
        <w:softHyphen/>
        <w:t>никативная, читательская, общекультурная и социальная гра</w:t>
        <w:softHyphen/>
        <w:t>мотность 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w:t>
        <w:softHyphen/>
        <w:t>ных сферах и ситуациях общения способствуют успешной соци</w:t>
        <w:softHyphen/>
        <w:t>ализации младшего школьника Русский язык, выполняя свои базовые функции общения и выражения мысли, обеспечивает межличностное и социальное взаимодействие, участвует в фор</w:t>
        <w:softHyphen/>
        <w:t>мировании самосознания и мировоззрения личности, является важнейшим средством хранения и передачи информации, куль</w:t>
        <w:softHyphen/>
        <w:t>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w:t>
        <w:softHyphen/>
        <w:t>ватного самовыражения взглядов, мыслей, чувств, проявления себя в различных жизненно важных для человека областях</w:t>
      </w:r>
    </w:p>
    <w:p>
      <w:pPr>
        <w:pStyle w:val="Style23"/>
        <w:keepNext w:val="0"/>
        <w:keepLines w:val="0"/>
        <w:framePr w:w="6422" w:h="8434" w:hRule="exact" w:wrap="none" w:vAnchor="page" w:hAnchor="page" w:x="702" w:y="1277"/>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Изучение русского языка обладает огромным потенциалом присвоения традиционных социокультурных и духовно-нрав</w:t>
        <w:softHyphen/>
      </w:r>
    </w:p>
    <w:p>
      <w:pPr>
        <w:pStyle w:val="Style26"/>
        <w:keepNext w:val="0"/>
        <w:keepLines w:val="0"/>
        <w:framePr w:w="6422" w:h="619" w:hRule="exact" w:wrap="none" w:vAnchor="page" w:hAnchor="page" w:x="702" w:y="9999"/>
        <w:widowControl w:val="0"/>
        <w:shd w:val="clear" w:color="auto" w:fill="auto"/>
        <w:bidi w:val="0"/>
        <w:spacing w:before="0" w:after="0"/>
        <w:ind w:right="0"/>
        <w:jc w:val="both"/>
      </w:pP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xml:space="preserve"> Утверждён приказом Министерства просвещения Российской Феде</w:t>
        <w:softHyphen/>
        <w:t>рации от 31 05 2021 г № 286 (зарегистрирован Министерством юстиции Российской Федерации 05 07 2021 г № 64100)</w:t>
      </w:r>
    </w:p>
    <w:p>
      <w:pPr>
        <w:pStyle w:val="Style26"/>
        <w:keepNext w:val="0"/>
        <w:keepLines w:val="0"/>
        <w:framePr w:w="6422" w:h="437" w:hRule="exact" w:wrap="none" w:vAnchor="page" w:hAnchor="page" w:x="702" w:y="10613"/>
        <w:widowControl w:val="0"/>
        <w:shd w:val="clear" w:color="auto" w:fill="auto"/>
        <w:bidi w:val="0"/>
        <w:spacing w:before="0" w:after="0"/>
        <w:ind w:right="0"/>
        <w:jc w:val="left"/>
      </w:pP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Одобрена решением федерального учебно-методического объедине</w:t>
        <w:softHyphen/>
        <w:t>ния по общему образованию (протокол от 02 06 2020 г № 2/20)</w:t>
      </w:r>
    </w:p>
    <w:p>
      <w:pPr>
        <w:pStyle w:val="Style28"/>
        <w:keepNext w:val="0"/>
        <w:keepLines w:val="0"/>
        <w:framePr w:wrap="none" w:vAnchor="page" w:hAnchor="page" w:x="702" w:y="11175"/>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961" w:y="11189"/>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67" w:hRule="exact" w:wrap="none" w:vAnchor="page" w:hAnchor="page" w:x="702" w:y="632"/>
        <w:widowControl w:val="0"/>
        <w:shd w:val="clear" w:color="auto" w:fill="auto"/>
        <w:bidi w:val="0"/>
        <w:spacing w:before="0" w:after="0" w:line="254" w:lineRule="auto"/>
        <w:ind w:left="0" w:right="0" w:firstLine="0"/>
        <w:jc w:val="both"/>
      </w:pPr>
      <w:r>
        <w:rPr>
          <w:color w:val="000000"/>
          <w:spacing w:val="0"/>
          <w:w w:val="100"/>
          <w:position w:val="0"/>
          <w:shd w:val="clear" w:color="auto" w:fill="auto"/>
          <w:lang w:val="ru-RU" w:eastAsia="ru-RU" w:bidi="ru-RU"/>
        </w:rPr>
        <w:t>ственных ценностей, принятых в обществе правил и норм пове</w:t>
        <w:softHyphen/>
        <w:t>дения, в том числе речевого, что способствует формированию внутренней позиции личности Личностные достижения млад</w:t>
        <w:softHyphen/>
        <w:t>шего школьника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w:t>
        <w:softHyphen/>
        <w:t>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Достижение этих личност</w:t>
        <w:softHyphen/>
        <w:t>ных результатов — длительный процесс, разворачивающийся на протяжении изучения содержания предмета</w:t>
      </w:r>
    </w:p>
    <w:p>
      <w:pPr>
        <w:pStyle w:val="Style23"/>
        <w:keepNext w:val="0"/>
        <w:keepLines w:val="0"/>
        <w:framePr w:w="6422" w:h="10267" w:hRule="exact" w:wrap="none" w:vAnchor="page" w:hAnchor="page" w:x="702" w:y="632"/>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В начальной школе изучение русского языка имеет особое значение в развитии младшего школьника Приобретённые им знания, опыт выполнения предметных и универсальных дей</w:t>
        <w:softHyphen/>
        <w:t>ствий на материале русского языка станут фундаментом обуче</w:t>
        <w:softHyphen/>
        <w:t>ния в основном звене школы, а также будут востребованы в жизни</w:t>
      </w:r>
    </w:p>
    <w:p>
      <w:pPr>
        <w:pStyle w:val="Style23"/>
        <w:keepNext w:val="0"/>
        <w:keepLines w:val="0"/>
        <w:framePr w:w="6422" w:h="10267" w:hRule="exact" w:wrap="none" w:vAnchor="page" w:hAnchor="page" w:x="702" w:y="632"/>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Изучение русского языка в начальной школе направлено на достижение следующих целей:</w:t>
      </w:r>
    </w:p>
    <w:p>
      <w:pPr>
        <w:pStyle w:val="Style23"/>
        <w:keepNext w:val="0"/>
        <w:keepLines w:val="0"/>
        <w:framePr w:w="6422" w:h="10267" w:hRule="exact" w:wrap="none" w:vAnchor="page" w:hAnchor="page" w:x="702" w:y="632"/>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приобретение младшими школьниками первоначальных представлений о многообразии языков и культур на территории Российской Федерации, о языке как одной из главных духов</w:t>
        <w:softHyphen/>
        <w:t>но-нравственных ценностей народа; понимание роли языка как основного средства общения; осознание значения русского язы</w:t>
        <w:softHyphen/>
        <w:t>ка как государственного языка Российской Федерации; пони</w:t>
        <w:softHyphen/>
        <w:t>мание роли русского языка как языка межнационального об</w:t>
        <w:softHyphen/>
        <w:t>щения; осознание правильной устной и письменной речи как показателя общей культуры человека;</w:t>
      </w:r>
    </w:p>
    <w:p>
      <w:pPr>
        <w:pStyle w:val="Style23"/>
        <w:keepNext w:val="0"/>
        <w:keepLines w:val="0"/>
        <w:framePr w:w="6422" w:h="10267" w:hRule="exact" w:wrap="none" w:vAnchor="page" w:hAnchor="page" w:x="702" w:y="632"/>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овладение основными видами речевой деятельности на ос</w:t>
        <w:softHyphen/>
        <w:t>нове первоначальных представлений о нормах современного русского литературного языка: аудированием, говорением, чте</w:t>
        <w:softHyphen/>
        <w:t>нием, письмом;</w:t>
      </w:r>
    </w:p>
    <w:p>
      <w:pPr>
        <w:pStyle w:val="Style23"/>
        <w:keepNext w:val="0"/>
        <w:keepLines w:val="0"/>
        <w:framePr w:w="6422" w:h="10267" w:hRule="exact" w:wrap="none" w:vAnchor="page" w:hAnchor="page" w:x="702" w:y="632"/>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овладение первоначальными научными представлениями о системе русского языка: фонетике, графике, лексике, морфе- мике, морфологии и синтаксисе; об основных единицах языка, их признаках и особенностях употребления в речи; использова</w:t>
        <w:softHyphen/>
        <w:t>ние в речевой деятельности норм современного русского литера</w:t>
        <w:softHyphen/>
        <w:t>турного языка (орфоэпических, лексических, грамматических, орфографических, пунктуационных) и речевого этикета;</w:t>
      </w:r>
    </w:p>
    <w:p>
      <w:pPr>
        <w:pStyle w:val="Style23"/>
        <w:keepNext w:val="0"/>
        <w:keepLines w:val="0"/>
        <w:framePr w:w="6422" w:h="10267" w:hRule="exact" w:wrap="none" w:vAnchor="page" w:hAnchor="page" w:x="702" w:y="632"/>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развитие функциональной грамотности, готовности к успешному взаимодействию с изменяющимся миром и дальней</w:t>
        <w:softHyphen/>
        <w:t>шему успешному образованию</w:t>
      </w:r>
    </w:p>
    <w:p>
      <w:pPr>
        <w:pStyle w:val="Style28"/>
        <w:keepNext w:val="0"/>
        <w:keepLines w:val="0"/>
        <w:framePr w:wrap="none" w:vAnchor="page" w:hAnchor="page" w:x="707" w:y="1103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6</w:t>
      </w:r>
    </w:p>
    <w:p>
      <w:pPr>
        <w:pStyle w:val="Style28"/>
        <w:keepNext w:val="0"/>
        <w:keepLines w:val="0"/>
        <w:framePr w:wrap="none" w:vAnchor="page" w:hAnchor="page" w:x="4729" w:y="1103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10" w:hRule="exact" w:wrap="none" w:vAnchor="page" w:hAnchor="page" w:x="702" w:y="783"/>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Примерная рабочая программа разработана с целью оказа</w:t>
        <w:softHyphen/>
        <w:t>ния методической помощи учителю начальных классов в созда</w:t>
        <w:softHyphen/>
        <w:t>нии рабочей программы по учебному предмету «Русский язык», ориентированной на современные тенденции в школьном обра</w:t>
        <w:softHyphen/>
        <w:t>зовании и активные методики обучения</w:t>
      </w:r>
    </w:p>
    <w:p>
      <w:pPr>
        <w:pStyle w:val="Style23"/>
        <w:keepNext w:val="0"/>
        <w:keepLines w:val="0"/>
        <w:framePr w:w="6422" w:h="10210" w:hRule="exact" w:wrap="none" w:vAnchor="page" w:hAnchor="page" w:x="702" w:y="783"/>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Примерная рабочая программа позволит учителю:</w:t>
      </w:r>
    </w:p>
    <w:p>
      <w:pPr>
        <w:pStyle w:val="Style23"/>
        <w:keepNext w:val="0"/>
        <w:keepLines w:val="0"/>
        <w:framePr w:w="6422" w:h="10210" w:hRule="exact" w:wrap="none" w:vAnchor="page" w:hAnchor="page" w:x="702" w:y="783"/>
        <w:widowControl w:val="0"/>
        <w:numPr>
          <w:ilvl w:val="0"/>
          <w:numId w:val="7"/>
        </w:numPr>
        <w:shd w:val="clear" w:color="auto" w:fill="auto"/>
        <w:tabs>
          <w:tab w:pos="558" w:val="left"/>
        </w:tabs>
        <w:bidi w:val="0"/>
        <w:spacing w:before="0" w:after="0" w:line="259" w:lineRule="auto"/>
        <w:ind w:left="0" w:right="0"/>
        <w:jc w:val="both"/>
      </w:pPr>
      <w:r>
        <w:rPr>
          <w:color w:val="000000"/>
          <w:spacing w:val="0"/>
          <w:w w:val="100"/>
          <w:position w:val="0"/>
          <w:shd w:val="clear" w:color="auto" w:fill="auto"/>
          <w:lang w:val="ru-RU" w:eastAsia="ru-RU" w:bidi="ru-RU"/>
        </w:rPr>
        <w:t>реализовать в процессе преподавания русского языка со</w:t>
        <w:softHyphen/>
        <w:t>временные подходы к достижению личностных, метапредмет- ных и предметных результатов обучения, сформулированных в ФГОС НОО;</w:t>
      </w:r>
    </w:p>
    <w:p>
      <w:pPr>
        <w:pStyle w:val="Style23"/>
        <w:keepNext w:val="0"/>
        <w:keepLines w:val="0"/>
        <w:framePr w:w="6422" w:h="10210" w:hRule="exact" w:wrap="none" w:vAnchor="page" w:hAnchor="page" w:x="702" w:y="783"/>
        <w:widowControl w:val="0"/>
        <w:numPr>
          <w:ilvl w:val="0"/>
          <w:numId w:val="7"/>
        </w:numPr>
        <w:shd w:val="clear" w:color="auto" w:fill="auto"/>
        <w:tabs>
          <w:tab w:pos="558" w:val="left"/>
        </w:tabs>
        <w:bidi w:val="0"/>
        <w:spacing w:before="0" w:after="0" w:line="259" w:lineRule="auto"/>
        <w:ind w:left="0" w:right="0"/>
        <w:jc w:val="both"/>
      </w:pPr>
      <w:r>
        <w:rPr>
          <w:color w:val="000000"/>
          <w:spacing w:val="0"/>
          <w:w w:val="100"/>
          <w:position w:val="0"/>
          <w:shd w:val="clear" w:color="auto" w:fill="auto"/>
          <w:lang w:val="ru-RU" w:eastAsia="ru-RU" w:bidi="ru-RU"/>
        </w:rPr>
        <w:t>определить и структурировать планируемые результаты обучения и содержание учебного предмета «Русский язык» по годам обучения в соответствии с ФГОС НОО, Примерной основ</w:t>
        <w:softHyphen/>
        <w:t>ной образовательной программой начального общего образова</w:t>
        <w:softHyphen/>
        <w:t>ния, Примерной программой воспитания;</w:t>
      </w:r>
    </w:p>
    <w:p>
      <w:pPr>
        <w:pStyle w:val="Style23"/>
        <w:keepNext w:val="0"/>
        <w:keepLines w:val="0"/>
        <w:framePr w:w="6422" w:h="10210" w:hRule="exact" w:wrap="none" w:vAnchor="page" w:hAnchor="page" w:x="702" w:y="783"/>
        <w:widowControl w:val="0"/>
        <w:numPr>
          <w:ilvl w:val="0"/>
          <w:numId w:val="7"/>
        </w:numPr>
        <w:shd w:val="clear" w:color="auto" w:fill="auto"/>
        <w:tabs>
          <w:tab w:pos="558" w:val="left"/>
        </w:tabs>
        <w:bidi w:val="0"/>
        <w:spacing w:before="0" w:after="0" w:line="259" w:lineRule="auto"/>
        <w:ind w:left="0" w:right="0"/>
        <w:jc w:val="both"/>
      </w:pPr>
      <w:r>
        <w:rPr>
          <w:color w:val="000000"/>
          <w:spacing w:val="0"/>
          <w:w w:val="100"/>
          <w:position w:val="0"/>
          <w:shd w:val="clear" w:color="auto" w:fill="auto"/>
          <w:lang w:val="ru-RU" w:eastAsia="ru-RU" w:bidi="ru-RU"/>
        </w:rPr>
        <w:t>разработать календарно-тематическое планирование с учё</w:t>
        <w:softHyphen/>
        <w:t>том особенностей конкретного класса, используя рекомендо</w:t>
        <w:softHyphen/>
        <w:t>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pPr>
        <w:pStyle w:val="Style23"/>
        <w:keepNext w:val="0"/>
        <w:keepLines w:val="0"/>
        <w:framePr w:w="6422" w:h="10210" w:hRule="exact" w:wrap="none" w:vAnchor="page" w:hAnchor="page" w:x="702" w:y="783"/>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В программе определяются цели изучения учебного предмета «Русский язык» на уровне начального общего образования, планируемые результаты освоения младшими школьниками предмета «Русский язык»: личностные, метапредметные, пред</w:t>
        <w:softHyphen/>
        <w:t>метные Личностные и метапредметные результаты представле</w:t>
        <w:softHyphen/>
        <w:t>ны с учётом методических традиций и особенностей преподава</w:t>
        <w:softHyphen/>
        <w:t>ния русского языка в начальной школе Предметные планируе</w:t>
        <w:softHyphen/>
        <w:t>мые результаты освоения программы даны для каждого года изучения предмета «Русский язык»</w:t>
      </w:r>
    </w:p>
    <w:p>
      <w:pPr>
        <w:pStyle w:val="Style23"/>
        <w:keepNext w:val="0"/>
        <w:keepLines w:val="0"/>
        <w:framePr w:w="6422" w:h="10210" w:hRule="exact" w:wrap="none" w:vAnchor="page" w:hAnchor="page" w:x="702" w:y="783"/>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Программа устанавливает распределение учебного материала по классам, даёт примерный объём учебных часов для изучения разделов и тем курса, а также рекомендуемую последователь</w:t>
        <w:softHyphen/>
        <w:t>ность изучения тем, основанную на логике развития предметно</w:t>
        <w:softHyphen/>
        <w:t>го содержания и учёте психологических и возрастных особен</w:t>
        <w:softHyphen/>
        <w:t>ностей младших школьников</w:t>
      </w:r>
    </w:p>
    <w:p>
      <w:pPr>
        <w:pStyle w:val="Style23"/>
        <w:keepNext w:val="0"/>
        <w:keepLines w:val="0"/>
        <w:framePr w:w="6422" w:h="10210" w:hRule="exact" w:wrap="none" w:vAnchor="page" w:hAnchor="page" w:x="702" w:y="783"/>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Примерная рабочая программа не ограничивает творческую инициативу учителя и предоставляет возможности для реали</w:t>
        <w:softHyphen/>
        <w:t>зации различных методических подходов к преподаванию учеб</w:t>
        <w:softHyphen/>
        <w:t>ного предмета «Русский язык» при условии сохранения обяза</w:t>
        <w:softHyphen/>
        <w:t>тельной части содержания курса</w:t>
      </w:r>
    </w:p>
    <w:p>
      <w:pPr>
        <w:pStyle w:val="Style28"/>
        <w:keepNext w:val="0"/>
        <w:keepLines w:val="0"/>
        <w:framePr w:w="6422" w:h="293" w:hRule="exact" w:wrap="none" w:vAnchor="page" w:hAnchor="page" w:x="702" w:y="11199"/>
        <w:widowControl w:val="0"/>
        <w:shd w:val="clear" w:color="auto" w:fill="auto"/>
        <w:tabs>
          <w:tab w:pos="6216" w:val="left"/>
        </w:tabs>
        <w:bidi w:val="0"/>
        <w:spacing w:before="0" w:after="0" w:line="348" w:lineRule="auto"/>
        <w:ind w:left="0" w:right="0" w:firstLine="0"/>
        <w:jc w:val="left"/>
        <w:rPr>
          <w:sz w:val="18"/>
          <w:szCs w:val="18"/>
        </w:rPr>
      </w:pPr>
      <w:r>
        <w:rPr>
          <w:color w:val="000000"/>
          <w:spacing w:val="0"/>
          <w:w w:val="100"/>
          <w:position w:val="0"/>
          <w:sz w:val="15"/>
          <w:szCs w:val="15"/>
          <w:shd w:val="clear" w:color="auto" w:fill="auto"/>
          <w:lang w:val="ru-RU" w:eastAsia="ru-RU" w:bidi="ru-RU"/>
        </w:rPr>
        <w:t>РУССКИЙ ЯЗЫК. 1—4 классы</w:t>
        <w:tab/>
      </w:r>
      <w:r>
        <w:rPr>
          <w:rFonts w:ascii="Georgia" w:eastAsia="Georgia" w:hAnsi="Georgia" w:cs="Georgia"/>
          <w:color w:val="000000"/>
          <w:spacing w:val="0"/>
          <w:w w:val="100"/>
          <w:position w:val="0"/>
          <w:sz w:val="18"/>
          <w:szCs w:val="18"/>
          <w:shd w:val="clear" w:color="auto" w:fill="auto"/>
          <w:lang w:val="ru-RU" w:eastAsia="ru-RU" w:bidi="ru-RU"/>
        </w:rPr>
        <w:t>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6307" w:hRule="exact" w:wrap="none" w:vAnchor="page" w:hAnchor="page" w:x="702" w:y="632"/>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Содержание рабочей программы составлено таким образом, что достижение младшими школьниками как личностных, так и метапредметных результатов обеспечивает преемственность и перспективность в освоении областей знаний, которые отра</w:t>
        <w:softHyphen/>
        <w:t>жают ведущие идеи учебных предметов основной школы и под</w:t>
        <w:softHyphen/>
        <w:t>чёркивают пропедевтическое значение этапа начального обра</w:t>
        <w:softHyphen/>
        <w:t>зования, формирование готовности младшего школьника к дальнейшему обучению</w:t>
      </w:r>
    </w:p>
    <w:p>
      <w:pPr>
        <w:pStyle w:val="Style23"/>
        <w:keepNext w:val="0"/>
        <w:keepLines w:val="0"/>
        <w:framePr w:w="6422" w:h="6307" w:hRule="exact" w:wrap="none" w:vAnchor="page" w:hAnchor="page" w:x="702" w:y="632"/>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Центральной идеей конструирования содержания и планиру</w:t>
        <w:softHyphen/>
        <w:t>емых результатов обучения является признание равной значи</w:t>
        <w:softHyphen/>
        <w:t>мости работы по изучению системы языка и работы по совер</w:t>
        <w:softHyphen/>
        <w:t>шенствованию речи младших школьников Языковой материал призван сформировать первоначальные представления о струк</w:t>
        <w:softHyphen/>
        <w:t>туре русского языка, способствовать усвоению норм русского литературного языка, орфографических и пунктуационных правил Развитие устной и письменной речи младших школь</w:t>
        <w:softHyphen/>
        <w:t>ников направлено на решение практической задачи развития всех видов речевой деятельности, отработку навыков использо</w:t>
        <w:softHyphen/>
        <w:t>вания усвоенных норм русского литературного языка, речевых норм и правил речевого этикета в процессе устного и письмен</w:t>
        <w:softHyphen/>
        <w:t>ного общения Ряд задач по совершенствованию речевой дея</w:t>
        <w:softHyphen/>
        <w:t>тельности решаются совместно с учебным предметом «Литера</w:t>
        <w:softHyphen/>
        <w:t>турное чтение»</w:t>
      </w:r>
    </w:p>
    <w:p>
      <w:pPr>
        <w:pStyle w:val="Style23"/>
        <w:keepNext w:val="0"/>
        <w:keepLines w:val="0"/>
        <w:framePr w:w="6422" w:h="6307" w:hRule="exact" w:wrap="none" w:vAnchor="page" w:hAnchor="page" w:x="702" w:y="632"/>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Общее число часов, отведённых на изучение «Русского язы</w:t>
        <w:softHyphen/>
        <w:t>ка», — 675 (5 часов в неделю в каждом классе): в 1 классе — 165 ч, во 2—4 классах — по 170 ч</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466725</wp:posOffset>
                </wp:positionH>
                <wp:positionV relativeFrom="page">
                  <wp:posOffset>5748020</wp:posOffset>
                </wp:positionV>
                <wp:extent cx="1082040" cy="0"/>
                <wp:wrapNone/>
                <wp:docPr id="4" name="Shape 4"/>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36.75pt;margin-top:452.60000000000002pt;width:85.200000000000003pt;height:0;z-index:-251658240;mso-position-horizontal-relative:page;mso-position-vertical-relative:page">
                <v:stroke weight="0.5pt"/>
              </v:shape>
            </w:pict>
          </mc:Fallback>
        </mc:AlternateContent>
      </w:r>
    </w:p>
    <w:p>
      <w:pPr>
        <w:pStyle w:val="Style8"/>
        <w:keepNext w:val="0"/>
        <w:keepLines w:val="0"/>
        <w:framePr w:wrap="none" w:vAnchor="page" w:hAnchor="page" w:x="697" w:y="725"/>
        <w:widowControl w:val="0"/>
        <w:pBdr>
          <w:bottom w:val="single" w:sz="4" w:space="0" w:color="auto"/>
        </w:pBdr>
        <w:shd w:val="clear" w:color="auto" w:fill="auto"/>
        <w:bidi w:val="0"/>
        <w:spacing w:before="0" w:after="0" w:line="240" w:lineRule="auto"/>
        <w:ind w:left="0" w:right="0" w:firstLine="0"/>
        <w:jc w:val="left"/>
        <w:rPr>
          <w:sz w:val="20"/>
          <w:szCs w:val="20"/>
        </w:rPr>
      </w:pPr>
      <w:r>
        <w:rPr>
          <w:color w:val="000000"/>
          <w:spacing w:val="0"/>
          <w:w w:val="100"/>
          <w:position w:val="0"/>
          <w:sz w:val="20"/>
          <w:szCs w:val="20"/>
          <w:shd w:val="clear" w:color="auto" w:fill="auto"/>
          <w:lang w:val="ru-RU" w:eastAsia="ru-RU" w:bidi="ru-RU"/>
        </w:rPr>
        <w:t>СОДЕРЖАНИЕ ОБУЧЕНИЯ</w:t>
      </w:r>
    </w:p>
    <w:p>
      <w:pPr>
        <w:pStyle w:val="Style31"/>
        <w:keepNext w:val="0"/>
        <w:keepLines w:val="0"/>
        <w:framePr w:w="6432" w:h="7790" w:hRule="exact" w:wrap="none" w:vAnchor="page" w:hAnchor="page" w:x="697" w:y="1153"/>
        <w:widowControl w:val="0"/>
        <w:numPr>
          <w:ilvl w:val="0"/>
          <w:numId w:val="9"/>
        </w:numPr>
        <w:shd w:val="clear" w:color="auto" w:fill="auto"/>
        <w:tabs>
          <w:tab w:pos="312" w:val="left"/>
        </w:tabs>
        <w:bidi w:val="0"/>
        <w:spacing w:before="0" w:line="240" w:lineRule="auto"/>
        <w:ind w:left="0" w:right="0" w:firstLine="0"/>
        <w:jc w:val="left"/>
      </w:pPr>
      <w:bookmarkStart w:id="2" w:name="bookmark2"/>
      <w:bookmarkStart w:id="3" w:name="bookmark3"/>
      <w:r>
        <w:rPr>
          <w:color w:val="000000"/>
          <w:spacing w:val="0"/>
          <w:w w:val="100"/>
          <w:position w:val="0"/>
          <w:shd w:val="clear" w:color="auto" w:fill="auto"/>
          <w:lang w:val="ru-RU" w:eastAsia="ru-RU" w:bidi="ru-RU"/>
        </w:rPr>
        <w:t>КЛАСС</w:t>
      </w:r>
      <w:bookmarkEnd w:id="2"/>
      <w:bookmarkEnd w:id="3"/>
    </w:p>
    <w:p>
      <w:pPr>
        <w:pStyle w:val="Style31"/>
        <w:keepNext w:val="0"/>
        <w:keepLines w:val="0"/>
        <w:framePr w:w="6432" w:h="7790" w:hRule="exact" w:wrap="none" w:vAnchor="page" w:hAnchor="page" w:x="697" w:y="1153"/>
        <w:widowControl w:val="0"/>
        <w:shd w:val="clear" w:color="auto" w:fill="auto"/>
        <w:bidi w:val="0"/>
        <w:spacing w:before="0" w:line="240" w:lineRule="auto"/>
        <w:ind w:left="0" w:right="0" w:firstLine="0"/>
        <w:jc w:val="left"/>
      </w:pPr>
      <w:bookmarkStart w:id="4" w:name="bookmark4"/>
      <w:bookmarkStart w:id="5" w:name="bookmark5"/>
      <w:r>
        <w:rPr>
          <w:color w:val="000000"/>
          <w:spacing w:val="0"/>
          <w:w w:val="100"/>
          <w:position w:val="0"/>
          <w:shd w:val="clear" w:color="auto" w:fill="auto"/>
          <w:lang w:val="ru-RU" w:eastAsia="ru-RU" w:bidi="ru-RU"/>
        </w:rPr>
        <w:t>Обучение грамоте</w:t>
      </w:r>
      <w:r>
        <w:rPr>
          <w:b w:val="0"/>
          <w:bCs w:val="0"/>
          <w:color w:val="000000"/>
          <w:spacing w:val="0"/>
          <w:w w:val="100"/>
          <w:position w:val="0"/>
          <w:shd w:val="clear" w:color="auto" w:fill="auto"/>
          <w:vertAlign w:val="superscript"/>
          <w:lang w:val="ru-RU" w:eastAsia="ru-RU" w:bidi="ru-RU"/>
        </w:rPr>
        <w:t>1</w:t>
      </w:r>
      <w:bookmarkEnd w:id="4"/>
      <w:bookmarkEnd w:id="5"/>
    </w:p>
    <w:p>
      <w:pPr>
        <w:pStyle w:val="Style8"/>
        <w:keepNext w:val="0"/>
        <w:keepLines w:val="0"/>
        <w:framePr w:w="6432" w:h="7790" w:hRule="exact" w:wrap="none" w:vAnchor="page" w:hAnchor="page" w:x="697" w:y="1153"/>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Развитие речи</w:t>
      </w:r>
    </w:p>
    <w:p>
      <w:pPr>
        <w:pStyle w:val="Style23"/>
        <w:keepNext w:val="0"/>
        <w:keepLines w:val="0"/>
        <w:framePr w:w="6432" w:h="7790" w:hRule="exact" w:wrap="none" w:vAnchor="page" w:hAnchor="page" w:x="697" w:y="1153"/>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Составление небольших рассказов повествовательного харак</w:t>
        <w:softHyphen/>
        <w:t>тера по серии сюжетных картинок, материалам собственных игр, занятий, наблюдений</w:t>
      </w:r>
    </w:p>
    <w:p>
      <w:pPr>
        <w:pStyle w:val="Style23"/>
        <w:keepNext w:val="0"/>
        <w:keepLines w:val="0"/>
        <w:framePr w:w="6432" w:h="7790" w:hRule="exact" w:wrap="none" w:vAnchor="page" w:hAnchor="page" w:x="697" w:y="1153"/>
        <w:widowControl w:val="0"/>
        <w:shd w:val="clear" w:color="auto" w:fill="auto"/>
        <w:bidi w:val="0"/>
        <w:spacing w:before="0" w:after="120" w:line="240" w:lineRule="auto"/>
        <w:ind w:left="0" w:right="0"/>
        <w:jc w:val="both"/>
      </w:pPr>
      <w:r>
        <w:rPr>
          <w:color w:val="000000"/>
          <w:spacing w:val="0"/>
          <w:w w:val="100"/>
          <w:position w:val="0"/>
          <w:shd w:val="clear" w:color="auto" w:fill="auto"/>
          <w:lang w:val="ru-RU" w:eastAsia="ru-RU" w:bidi="ru-RU"/>
        </w:rPr>
        <w:t>Понимание текста при его прослушивании и при самостоя</w:t>
        <w:softHyphen/>
        <w:t>тельном чтении вслух</w:t>
      </w:r>
    </w:p>
    <w:p>
      <w:pPr>
        <w:pStyle w:val="Style8"/>
        <w:keepNext w:val="0"/>
        <w:keepLines w:val="0"/>
        <w:framePr w:w="6432" w:h="7790" w:hRule="exact" w:wrap="none" w:vAnchor="page" w:hAnchor="page" w:x="697" w:y="1153"/>
        <w:widowControl w:val="0"/>
        <w:shd w:val="clear" w:color="auto" w:fill="auto"/>
        <w:bidi w:val="0"/>
        <w:spacing w:before="0" w:line="240" w:lineRule="auto"/>
        <w:ind w:left="0" w:right="0" w:firstLine="0"/>
        <w:jc w:val="left"/>
      </w:pPr>
      <w:r>
        <w:rPr>
          <w:color w:val="000000"/>
          <w:spacing w:val="0"/>
          <w:w w:val="100"/>
          <w:position w:val="0"/>
          <w:shd w:val="clear" w:color="auto" w:fill="auto"/>
          <w:lang w:val="ru-RU" w:eastAsia="ru-RU" w:bidi="ru-RU"/>
        </w:rPr>
        <w:t>Слово и предложение</w:t>
      </w:r>
    </w:p>
    <w:p>
      <w:pPr>
        <w:pStyle w:val="Style23"/>
        <w:keepNext w:val="0"/>
        <w:keepLines w:val="0"/>
        <w:framePr w:w="6432" w:h="7790" w:hRule="exact" w:wrap="none" w:vAnchor="page" w:hAnchor="page" w:x="697" w:y="1153"/>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Различение слова и предложения Работа с предложением: выделение слов, изменение их порядка</w:t>
      </w:r>
    </w:p>
    <w:p>
      <w:pPr>
        <w:pStyle w:val="Style23"/>
        <w:keepNext w:val="0"/>
        <w:keepLines w:val="0"/>
        <w:framePr w:w="6432" w:h="7790" w:hRule="exact" w:wrap="none" w:vAnchor="page" w:hAnchor="page" w:x="697" w:y="1153"/>
        <w:widowControl w:val="0"/>
        <w:shd w:val="clear" w:color="auto" w:fill="auto"/>
        <w:bidi w:val="0"/>
        <w:spacing w:before="0" w:after="120" w:line="240" w:lineRule="auto"/>
        <w:ind w:left="0" w:right="0"/>
        <w:jc w:val="both"/>
      </w:pPr>
      <w:r>
        <w:rPr>
          <w:color w:val="000000"/>
          <w:spacing w:val="0"/>
          <w:w w:val="100"/>
          <w:position w:val="0"/>
          <w:shd w:val="clear" w:color="auto" w:fill="auto"/>
          <w:lang w:val="ru-RU" w:eastAsia="ru-RU" w:bidi="ru-RU"/>
        </w:rPr>
        <w:t>Восприятие слова как объекта изучения, материала для ана</w:t>
        <w:softHyphen/>
        <w:t>лиза Наблюдение над значением слова</w:t>
      </w:r>
    </w:p>
    <w:p>
      <w:pPr>
        <w:pStyle w:val="Style8"/>
        <w:keepNext w:val="0"/>
        <w:keepLines w:val="0"/>
        <w:framePr w:w="6432" w:h="7790" w:hRule="exact" w:wrap="none" w:vAnchor="page" w:hAnchor="page" w:x="697" w:y="1153"/>
        <w:widowControl w:val="0"/>
        <w:shd w:val="clear" w:color="auto" w:fill="auto"/>
        <w:bidi w:val="0"/>
        <w:spacing w:before="0" w:line="240" w:lineRule="auto"/>
        <w:ind w:left="0" w:right="0" w:firstLine="0"/>
        <w:jc w:val="left"/>
      </w:pPr>
      <w:r>
        <w:rPr>
          <w:color w:val="000000"/>
          <w:spacing w:val="0"/>
          <w:w w:val="100"/>
          <w:position w:val="0"/>
          <w:shd w:val="clear" w:color="auto" w:fill="auto"/>
          <w:lang w:val="ru-RU" w:eastAsia="ru-RU" w:bidi="ru-RU"/>
        </w:rPr>
        <w:t>Фонетика</w:t>
      </w:r>
    </w:p>
    <w:p>
      <w:pPr>
        <w:pStyle w:val="Style23"/>
        <w:keepNext w:val="0"/>
        <w:keepLines w:val="0"/>
        <w:framePr w:w="6432" w:h="7790" w:hRule="exact" w:wrap="none" w:vAnchor="page" w:hAnchor="page" w:x="697" w:y="1153"/>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Звуки речи Единство звукового состава слова и его значения Установление последовательности звуков в слове и количе</w:t>
        <w:softHyphen/>
        <w:t>ства звуков Сопоставление слов, различающихся одним или несколькими звуками Звуковой анализ слова, работа со звуко</w:t>
        <w:softHyphen/>
        <w:t>выми моделями: построение модели звукового состава слова, подбор слов, соответствующих заданной модели</w:t>
      </w:r>
    </w:p>
    <w:p>
      <w:pPr>
        <w:pStyle w:val="Style23"/>
        <w:keepNext w:val="0"/>
        <w:keepLines w:val="0"/>
        <w:framePr w:w="6432" w:h="7790" w:hRule="exact" w:wrap="none" w:vAnchor="page" w:hAnchor="page" w:x="697" w:y="1153"/>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Различение гласных и согласных звуков, гласных ударных и безударных, согласных твёрдых и мягких, звонких и глухих</w:t>
      </w:r>
    </w:p>
    <w:p>
      <w:pPr>
        <w:pStyle w:val="Style23"/>
        <w:keepNext w:val="0"/>
        <w:keepLines w:val="0"/>
        <w:framePr w:w="6432" w:h="7790" w:hRule="exact" w:wrap="none" w:vAnchor="page" w:hAnchor="page" w:x="697" w:y="1153"/>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Определение места ударения</w:t>
      </w:r>
    </w:p>
    <w:p>
      <w:pPr>
        <w:pStyle w:val="Style23"/>
        <w:keepNext w:val="0"/>
        <w:keepLines w:val="0"/>
        <w:framePr w:w="6432" w:h="7790" w:hRule="exact" w:wrap="none" w:vAnchor="page" w:hAnchor="page" w:x="697" w:y="1153"/>
        <w:widowControl w:val="0"/>
        <w:shd w:val="clear" w:color="auto" w:fill="auto"/>
        <w:bidi w:val="0"/>
        <w:spacing w:before="0" w:after="120" w:line="240" w:lineRule="auto"/>
        <w:ind w:left="0" w:right="0"/>
        <w:jc w:val="both"/>
      </w:pPr>
      <w:r>
        <w:rPr>
          <w:color w:val="000000"/>
          <w:spacing w:val="0"/>
          <w:w w:val="100"/>
          <w:position w:val="0"/>
          <w:shd w:val="clear" w:color="auto" w:fill="auto"/>
          <w:lang w:val="ru-RU" w:eastAsia="ru-RU" w:bidi="ru-RU"/>
        </w:rPr>
        <w:t>Слог как минимальная произносительная единица Количе</w:t>
        <w:softHyphen/>
        <w:t>ство слогов в слове Ударный слог</w:t>
      </w:r>
    </w:p>
    <w:p>
      <w:pPr>
        <w:pStyle w:val="Style8"/>
        <w:keepNext w:val="0"/>
        <w:keepLines w:val="0"/>
        <w:framePr w:w="6432" w:h="7790" w:hRule="exact" w:wrap="none" w:vAnchor="page" w:hAnchor="page" w:x="697" w:y="1153"/>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Графика</w:t>
      </w:r>
    </w:p>
    <w:p>
      <w:pPr>
        <w:pStyle w:val="Style23"/>
        <w:keepNext w:val="0"/>
        <w:keepLines w:val="0"/>
        <w:framePr w:w="6432" w:h="7790" w:hRule="exact" w:wrap="none" w:vAnchor="page" w:hAnchor="page" w:x="697" w:y="1153"/>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Различение звука и буквы: буква как знак звука Слоговой принцип русской графики Буквы гласных как показатель твёр</w:t>
        <w:softHyphen/>
        <w:t xml:space="preserve">дости — мягкости согласных звуков Функции букв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p>
    <w:p>
      <w:pPr>
        <w:pStyle w:val="Style26"/>
        <w:keepNext w:val="0"/>
        <w:keepLines w:val="0"/>
        <w:framePr w:w="6432" w:h="1834" w:hRule="exact" w:wrap="none" w:vAnchor="page" w:hAnchor="page" w:x="697" w:y="9149"/>
        <w:widowControl w:val="0"/>
        <w:shd w:val="clear" w:color="auto" w:fill="auto"/>
        <w:bidi w:val="0"/>
        <w:spacing w:before="0" w:after="0"/>
        <w:ind w:right="0"/>
        <w:jc w:val="both"/>
      </w:pP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xml:space="preserve"> Начальным этапом изучения предметов «Русский язык» и «Литера</w:t>
        <w:softHyphen/>
        <w:t>турное чтение» в 1 классе является курс «Обучение грамоте»: обуче</w:t>
        <w:softHyphen/>
        <w:t>ние письму идёт параллельно с обучением чтению На «Обучение грамоте» отводится 9 часов в неделю: 5 часов «Русского языка» (обу</w:t>
        <w:softHyphen/>
        <w:t>чение письму) и 4 часа «Литературного чтения» (обучение чтению) Продолжительность «Обучения грамоте» зависит от уровня подго</w:t>
        <w:softHyphen/>
        <w:t>товки класса и может составлять от 20 до 23 недель, соответственно, продолжительность изучения систематического курса в 1 классе мо</w:t>
        <w:softHyphen/>
        <w:t>жет варьироваться от 13 до 10 недель</w:t>
      </w:r>
    </w:p>
    <w:p>
      <w:pPr>
        <w:pStyle w:val="Style28"/>
        <w:keepNext w:val="0"/>
        <w:keepLines w:val="0"/>
        <w:framePr w:wrap="none" w:vAnchor="page" w:hAnchor="page" w:x="702" w:y="1110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961" w:y="1111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48" w:hRule="exact" w:wrap="none" w:vAnchor="page" w:hAnchor="page" w:x="700" w:y="711"/>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Мягкий знак как показатель мягкости предшествующего со</w:t>
        <w:softHyphen/>
        <w:t>гласного звука в конце слова</w:t>
      </w:r>
    </w:p>
    <w:p>
      <w:pPr>
        <w:pStyle w:val="Style23"/>
        <w:keepNext w:val="0"/>
        <w:keepLines w:val="0"/>
        <w:framePr w:w="6427" w:h="10248" w:hRule="exact" w:wrap="none" w:vAnchor="page" w:hAnchor="page" w:x="700" w:y="711"/>
        <w:widowControl w:val="0"/>
        <w:shd w:val="clear" w:color="auto" w:fill="auto"/>
        <w:bidi w:val="0"/>
        <w:spacing w:before="0" w:after="240" w:line="240" w:lineRule="auto"/>
        <w:ind w:left="0" w:right="0"/>
        <w:jc w:val="both"/>
      </w:pPr>
      <w:r>
        <w:rPr>
          <w:color w:val="000000"/>
          <w:spacing w:val="0"/>
          <w:w w:val="100"/>
          <w:position w:val="0"/>
          <w:shd w:val="clear" w:color="auto" w:fill="auto"/>
          <w:lang w:val="ru-RU" w:eastAsia="ru-RU" w:bidi="ru-RU"/>
        </w:rPr>
        <w:t>Последовательность букв в русском алфавите</w:t>
      </w:r>
    </w:p>
    <w:p>
      <w:pPr>
        <w:pStyle w:val="Style8"/>
        <w:keepNext w:val="0"/>
        <w:keepLines w:val="0"/>
        <w:framePr w:w="6427" w:h="10248" w:hRule="exact" w:wrap="none" w:vAnchor="page" w:hAnchor="page" w:x="700" w:y="711"/>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Чтение</w:t>
      </w:r>
    </w:p>
    <w:p>
      <w:pPr>
        <w:pStyle w:val="Style23"/>
        <w:keepNext w:val="0"/>
        <w:keepLines w:val="0"/>
        <w:framePr w:w="6427" w:h="10248" w:hRule="exact" w:wrap="none" w:vAnchor="page" w:hAnchor="page" w:x="700"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Слоговое чтение (ориентация на букву, обозначающую глас</w:t>
        <w:softHyphen/>
        <w:t>ный звук) Плавное слоговое чтение и чтение целыми словами со скоростью, соответствующей индивидуальному темпу Чте</w:t>
        <w:softHyphen/>
        <w:t>ние с интонациями и паузами в соответствии со знаками препи</w:t>
        <w:softHyphen/>
        <w:t>нания Осознанное чтение слов, словосочетаний, предложений Выразительное чтение на материале небольших прозаических текстов и стихотворений</w:t>
      </w:r>
    </w:p>
    <w:p>
      <w:pPr>
        <w:pStyle w:val="Style23"/>
        <w:keepNext w:val="0"/>
        <w:keepLines w:val="0"/>
        <w:framePr w:w="6427" w:h="10248" w:hRule="exact" w:wrap="none" w:vAnchor="page" w:hAnchor="page" w:x="700" w:y="711"/>
        <w:widowControl w:val="0"/>
        <w:shd w:val="clear" w:color="auto" w:fill="auto"/>
        <w:bidi w:val="0"/>
        <w:spacing w:before="0" w:after="140" w:line="254" w:lineRule="auto"/>
        <w:ind w:left="0" w:right="0"/>
        <w:jc w:val="both"/>
      </w:pPr>
      <w:r>
        <w:rPr>
          <w:color w:val="000000"/>
          <w:spacing w:val="0"/>
          <w:w w:val="100"/>
          <w:position w:val="0"/>
          <w:shd w:val="clear" w:color="auto" w:fill="auto"/>
          <w:lang w:val="ru-RU" w:eastAsia="ru-RU" w:bidi="ru-RU"/>
        </w:rPr>
        <w:t>Орфоэпическое чтение (при переходе к чтению целыми слова</w:t>
        <w:softHyphen/>
        <w:t>ми) Орфографическое чтение (проговаривание) как средство самоконтроля при письме под диктовку и при списывании</w:t>
      </w:r>
    </w:p>
    <w:p>
      <w:pPr>
        <w:pStyle w:val="Style8"/>
        <w:keepNext w:val="0"/>
        <w:keepLines w:val="0"/>
        <w:framePr w:w="6427" w:h="10248" w:hRule="exact" w:wrap="none" w:vAnchor="page" w:hAnchor="page" w:x="700" w:y="711"/>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Письмо</w:t>
      </w:r>
    </w:p>
    <w:p>
      <w:pPr>
        <w:pStyle w:val="Style23"/>
        <w:keepNext w:val="0"/>
        <w:keepLines w:val="0"/>
        <w:framePr w:w="6427" w:h="10248" w:hRule="exact" w:wrap="none" w:vAnchor="page" w:hAnchor="page" w:x="700"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Ориентация на пространстве листа в тетради и на простран</w:t>
        <w:softHyphen/>
        <w:t>стве классной доски Гигиенические требования, которые необ</w:t>
        <w:softHyphen/>
        <w:t>ходимо соблюдать во время письма</w:t>
      </w:r>
    </w:p>
    <w:p>
      <w:pPr>
        <w:pStyle w:val="Style23"/>
        <w:keepNext w:val="0"/>
        <w:keepLines w:val="0"/>
        <w:framePr w:w="6427" w:h="10248" w:hRule="exact" w:wrap="none" w:vAnchor="page" w:hAnchor="page" w:x="700"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Начертание письменных прописных и строчных букв Пись</w:t>
        <w:softHyphen/>
        <w:t>мо букв, буквосочетаний, слогов, слов, предложений с соблюде</w:t>
        <w:softHyphen/>
        <w:t>нием гигиенических норм Письмо разборчивым, аккуратным почерком Письмо под диктовку слов и предложений, написа</w:t>
        <w:softHyphen/>
        <w:t>ние которых не расходится с их произношением Приёмы и по</w:t>
        <w:softHyphen/>
        <w:t>следовательность правильного списывания текста</w:t>
      </w:r>
    </w:p>
    <w:p>
      <w:pPr>
        <w:pStyle w:val="Style23"/>
        <w:keepNext w:val="0"/>
        <w:keepLines w:val="0"/>
        <w:framePr w:w="6427" w:h="10248" w:hRule="exact" w:wrap="none" w:vAnchor="page" w:hAnchor="page" w:x="700" w:y="711"/>
        <w:widowControl w:val="0"/>
        <w:shd w:val="clear" w:color="auto" w:fill="auto"/>
        <w:bidi w:val="0"/>
        <w:spacing w:before="0" w:after="140" w:line="254" w:lineRule="auto"/>
        <w:ind w:left="0" w:right="0"/>
        <w:jc w:val="both"/>
      </w:pPr>
      <w:r>
        <w:rPr>
          <w:color w:val="000000"/>
          <w:spacing w:val="0"/>
          <w:w w:val="100"/>
          <w:position w:val="0"/>
          <w:shd w:val="clear" w:color="auto" w:fill="auto"/>
          <w:lang w:val="ru-RU" w:eastAsia="ru-RU" w:bidi="ru-RU"/>
        </w:rPr>
        <w:t>Функция небуквенных графических средств: пробела между словами, знака переноса</w:t>
      </w:r>
    </w:p>
    <w:p>
      <w:pPr>
        <w:pStyle w:val="Style8"/>
        <w:keepNext w:val="0"/>
        <w:keepLines w:val="0"/>
        <w:framePr w:w="6427" w:h="10248" w:hRule="exact" w:wrap="none" w:vAnchor="page" w:hAnchor="page" w:x="700" w:y="711"/>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Орфография и пунктуация</w:t>
      </w:r>
    </w:p>
    <w:p>
      <w:pPr>
        <w:pStyle w:val="Style23"/>
        <w:keepNext w:val="0"/>
        <w:keepLines w:val="0"/>
        <w:framePr w:w="6427" w:h="10248" w:hRule="exact" w:wrap="none" w:vAnchor="page" w:hAnchor="page" w:x="700" w:y="711"/>
        <w:widowControl w:val="0"/>
        <w:shd w:val="clear" w:color="auto" w:fill="auto"/>
        <w:bidi w:val="0"/>
        <w:spacing w:before="0" w:after="240" w:line="254" w:lineRule="auto"/>
        <w:ind w:left="0" w:right="0"/>
        <w:jc w:val="both"/>
      </w:pPr>
      <w:r>
        <w:rPr>
          <w:color w:val="000000"/>
          <w:spacing w:val="0"/>
          <w:w w:val="100"/>
          <w:position w:val="0"/>
          <w:shd w:val="clear" w:color="auto" w:fill="auto"/>
          <w:lang w:val="ru-RU" w:eastAsia="ru-RU" w:bidi="ru-RU"/>
        </w:rPr>
        <w:t>Правила правописания и их применение: раздельное написа</w:t>
        <w:softHyphen/>
        <w:t xml:space="preserve">ние слов; обозначение гласных после шипящих в сочетаниях </w:t>
      </w:r>
      <w:r>
        <w:rPr>
          <w:b/>
          <w:bCs/>
          <w:i/>
          <w:iCs/>
          <w:color w:val="000000"/>
          <w:spacing w:val="0"/>
          <w:w w:val="100"/>
          <w:position w:val="0"/>
          <w:shd w:val="clear" w:color="auto" w:fill="auto"/>
          <w:lang w:val="ru-RU" w:eastAsia="ru-RU" w:bidi="ru-RU"/>
        </w:rPr>
        <w:t>жи</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ши</w:t>
      </w:r>
      <w:r>
        <w:rPr>
          <w:color w:val="000000"/>
          <w:spacing w:val="0"/>
          <w:w w:val="100"/>
          <w:position w:val="0"/>
          <w:shd w:val="clear" w:color="auto" w:fill="auto"/>
          <w:lang w:val="ru-RU" w:eastAsia="ru-RU" w:bidi="ru-RU"/>
        </w:rPr>
        <w:t xml:space="preserve"> (в положении под ударением), </w:t>
      </w:r>
      <w:r>
        <w:rPr>
          <w:b/>
          <w:bCs/>
          <w:i/>
          <w:iCs/>
          <w:color w:val="000000"/>
          <w:spacing w:val="0"/>
          <w:w w:val="100"/>
          <w:position w:val="0"/>
          <w:shd w:val="clear" w:color="auto" w:fill="auto"/>
          <w:lang w:val="ru-RU" w:eastAsia="ru-RU" w:bidi="ru-RU"/>
        </w:rPr>
        <w:t>ча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чу</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щу</w:t>
      </w:r>
      <w:r>
        <w:rPr>
          <w:color w:val="000000"/>
          <w:spacing w:val="0"/>
          <w:w w:val="100"/>
          <w:position w:val="0"/>
          <w:shd w:val="clear" w:color="auto" w:fill="auto"/>
          <w:lang w:val="ru-RU" w:eastAsia="ru-RU" w:bidi="ru-RU"/>
        </w:rPr>
        <w:t>; пропис</w:t>
        <w:softHyphen/>
        <w:t>ная буква в начале предложения, в именах собственных (имена людей, клички животных); перенос слов по слогам без стечения согласных; знаки препинания в конце предложения</w:t>
      </w:r>
    </w:p>
    <w:p>
      <w:pPr>
        <w:pStyle w:val="Style31"/>
        <w:keepNext w:val="0"/>
        <w:keepLines w:val="0"/>
        <w:framePr w:w="6427" w:h="10248" w:hRule="exact" w:wrap="none" w:vAnchor="page" w:hAnchor="page" w:x="700" w:y="711"/>
        <w:widowControl w:val="0"/>
        <w:shd w:val="clear" w:color="auto" w:fill="auto"/>
        <w:bidi w:val="0"/>
        <w:spacing w:before="0" w:after="140" w:line="240" w:lineRule="auto"/>
        <w:ind w:left="0" w:right="0" w:firstLine="0"/>
        <w:jc w:val="left"/>
      </w:pPr>
      <w:bookmarkStart w:id="6" w:name="bookmark6"/>
      <w:bookmarkStart w:id="7" w:name="bookmark7"/>
      <w:r>
        <w:rPr>
          <w:color w:val="000000"/>
          <w:spacing w:val="0"/>
          <w:w w:val="100"/>
          <w:position w:val="0"/>
          <w:shd w:val="clear" w:color="auto" w:fill="auto"/>
          <w:lang w:val="ru-RU" w:eastAsia="ru-RU" w:bidi="ru-RU"/>
        </w:rPr>
        <w:t>Систематический курс</w:t>
      </w:r>
      <w:bookmarkEnd w:id="6"/>
      <w:bookmarkEnd w:id="7"/>
    </w:p>
    <w:p>
      <w:pPr>
        <w:pStyle w:val="Style8"/>
        <w:keepNext w:val="0"/>
        <w:keepLines w:val="0"/>
        <w:framePr w:w="6427" w:h="10248" w:hRule="exact" w:wrap="none" w:vAnchor="page" w:hAnchor="page" w:x="700" w:y="711"/>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Общие сведения о языке</w:t>
      </w:r>
    </w:p>
    <w:p>
      <w:pPr>
        <w:pStyle w:val="Style23"/>
        <w:keepNext w:val="0"/>
        <w:keepLines w:val="0"/>
        <w:framePr w:w="6427" w:h="10248" w:hRule="exact" w:wrap="none" w:vAnchor="page" w:hAnchor="page" w:x="700" w:y="711"/>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Язык как основное средство человеческого общения Цели и ситуации общения</w:t>
      </w:r>
    </w:p>
    <w:p>
      <w:pPr>
        <w:pStyle w:val="Style28"/>
        <w:keepNext w:val="0"/>
        <w:keepLines w:val="0"/>
        <w:framePr w:wrap="none" w:vAnchor="page" w:hAnchor="page" w:x="709"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10</w:t>
      </w:r>
    </w:p>
    <w:p>
      <w:pPr>
        <w:pStyle w:val="Style28"/>
        <w:keepNext w:val="0"/>
        <w:keepLines w:val="0"/>
        <w:framePr w:wrap="none" w:vAnchor="page" w:hAnchor="page" w:x="4732"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8"/>
        <w:keepNext w:val="0"/>
        <w:keepLines w:val="0"/>
        <w:framePr w:w="6427" w:h="10248" w:hRule="exact" w:wrap="none" w:vAnchor="page" w:hAnchor="page" w:x="700" w:y="706"/>
        <w:widowControl w:val="0"/>
        <w:shd w:val="clear" w:color="auto" w:fill="auto"/>
        <w:bidi w:val="0"/>
        <w:spacing w:before="0"/>
        <w:ind w:left="0" w:right="0" w:firstLine="0"/>
        <w:jc w:val="both"/>
      </w:pPr>
      <w:r>
        <w:rPr>
          <w:color w:val="000000"/>
          <w:spacing w:val="0"/>
          <w:w w:val="100"/>
          <w:position w:val="0"/>
          <w:shd w:val="clear" w:color="auto" w:fill="auto"/>
          <w:lang w:val="ru-RU" w:eastAsia="ru-RU" w:bidi="ru-RU"/>
        </w:rPr>
        <w:t>Фонетика</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Звуки речи Гласные и согласные звуки, их различение Уда</w:t>
        <w:softHyphen/>
        <w:t>рение в слове Гласные ударные и безударные Твёрдые и мяг</w:t>
        <w:softHyphen/>
        <w:t>кие согласные звуки, их различение Звонкие и глухие соглас</w:t>
        <w:softHyphen/>
        <w:t>ные звуки, их различение Согласный звук [й'] и гласный звук [и] Шипящие [ж], [ш], [ч'], [щ']</w:t>
      </w:r>
    </w:p>
    <w:p>
      <w:pPr>
        <w:pStyle w:val="Style23"/>
        <w:keepNext w:val="0"/>
        <w:keepLines w:val="0"/>
        <w:framePr w:w="6427" w:h="10248" w:hRule="exact" w:wrap="none" w:vAnchor="page" w:hAnchor="page" w:x="700" w:y="706"/>
        <w:widowControl w:val="0"/>
        <w:shd w:val="clear" w:color="auto" w:fill="auto"/>
        <w:bidi w:val="0"/>
        <w:spacing w:before="0" w:after="140" w:line="240" w:lineRule="auto"/>
        <w:ind w:left="0" w:right="0"/>
        <w:jc w:val="both"/>
      </w:pPr>
      <w:r>
        <w:rPr>
          <w:color w:val="000000"/>
          <w:spacing w:val="0"/>
          <w:w w:val="100"/>
          <w:position w:val="0"/>
          <w:shd w:val="clear" w:color="auto" w:fill="auto"/>
          <w:lang w:val="ru-RU" w:eastAsia="ru-RU" w:bidi="ru-RU"/>
        </w:rPr>
        <w:t>Слог Количество слогов в слове Ударный слог Деление слов на слоги (простые случаи, без стечения согласных)</w:t>
      </w:r>
    </w:p>
    <w:p>
      <w:pPr>
        <w:pStyle w:val="Style8"/>
        <w:keepNext w:val="0"/>
        <w:keepLines w:val="0"/>
        <w:framePr w:w="6427" w:h="10248" w:hRule="exact" w:wrap="none" w:vAnchor="page" w:hAnchor="page" w:x="700" w:y="706"/>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Графика</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xml:space="preserve">Звук и буква Различение звуков и букв Обозначение на письме твёрдости согласных звуков буквами </w:t>
      </w:r>
      <w:r>
        <w:rPr>
          <w:b/>
          <w:bCs/>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о</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у</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ы</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э</w:t>
      </w:r>
      <w:r>
        <w:rPr>
          <w:color w:val="000000"/>
          <w:spacing w:val="0"/>
          <w:w w:val="100"/>
          <w:position w:val="0"/>
          <w:shd w:val="clear" w:color="auto" w:fill="auto"/>
          <w:lang w:val="ru-RU" w:eastAsia="ru-RU" w:bidi="ru-RU"/>
        </w:rPr>
        <w:t xml:space="preserve">; слова с буквой </w:t>
      </w:r>
      <w:r>
        <w:rPr>
          <w:b/>
          <w:bCs/>
          <w:i/>
          <w:iCs/>
          <w:color w:val="000000"/>
          <w:spacing w:val="0"/>
          <w:w w:val="100"/>
          <w:position w:val="0"/>
          <w:shd w:val="clear" w:color="auto" w:fill="auto"/>
          <w:lang w:val="ru-RU" w:eastAsia="ru-RU" w:bidi="ru-RU"/>
        </w:rPr>
        <w:t>э</w:t>
      </w:r>
      <w:r>
        <w:rPr>
          <w:color w:val="000000"/>
          <w:spacing w:val="0"/>
          <w:w w:val="100"/>
          <w:position w:val="0"/>
          <w:shd w:val="clear" w:color="auto" w:fill="auto"/>
          <w:lang w:val="ru-RU" w:eastAsia="ru-RU" w:bidi="ru-RU"/>
        </w:rPr>
        <w:t xml:space="preserve"> Обозначение на письме мягкости согласных звуков буквами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Функции букв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r>
        <w:rPr>
          <w:color w:val="000000"/>
          <w:spacing w:val="0"/>
          <w:w w:val="100"/>
          <w:position w:val="0"/>
          <w:shd w:val="clear" w:color="auto" w:fill="auto"/>
          <w:lang w:val="ru-RU" w:eastAsia="ru-RU" w:bidi="ru-RU"/>
        </w:rPr>
        <w:t xml:space="preserve"> Мягкий знак как показатель мягкости предшествующего согласного звука в кон</w:t>
        <w:softHyphen/>
        <w:t>це слова</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xml:space="preserve">Установление соотношения звукового и буквенного состава слова в словах типа </w:t>
      </w:r>
      <w:r>
        <w:rPr>
          <w:i/>
          <w:iCs/>
          <w:color w:val="000000"/>
          <w:spacing w:val="0"/>
          <w:w w:val="100"/>
          <w:position w:val="0"/>
          <w:shd w:val="clear" w:color="auto" w:fill="auto"/>
          <w:lang w:val="ru-RU" w:eastAsia="ru-RU" w:bidi="ru-RU"/>
        </w:rPr>
        <w:t>стол</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конь.</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Небуквенные графические средства: пробел между словами, знак переноса</w:t>
      </w:r>
    </w:p>
    <w:p>
      <w:pPr>
        <w:pStyle w:val="Style23"/>
        <w:keepNext w:val="0"/>
        <w:keepLines w:val="0"/>
        <w:framePr w:w="6427" w:h="10248" w:hRule="exact" w:wrap="none" w:vAnchor="page" w:hAnchor="page" w:x="700" w:y="706"/>
        <w:widowControl w:val="0"/>
        <w:shd w:val="clear" w:color="auto" w:fill="auto"/>
        <w:bidi w:val="0"/>
        <w:spacing w:before="0" w:after="140" w:line="240" w:lineRule="auto"/>
        <w:ind w:left="0" w:right="0"/>
        <w:jc w:val="both"/>
      </w:pPr>
      <w:r>
        <w:rPr>
          <w:color w:val="000000"/>
          <w:spacing w:val="0"/>
          <w:w w:val="100"/>
          <w:position w:val="0"/>
          <w:shd w:val="clear" w:color="auto" w:fill="auto"/>
          <w:lang w:val="ru-RU" w:eastAsia="ru-RU" w:bidi="ru-RU"/>
        </w:rPr>
        <w:t>Русский алфавит: правильное название букв, их последова</w:t>
        <w:softHyphen/>
        <w:t>тельность Использование алфавита для упорядочения списка слов</w:t>
      </w:r>
    </w:p>
    <w:p>
      <w:pPr>
        <w:pStyle w:val="Style8"/>
        <w:keepNext w:val="0"/>
        <w:keepLines w:val="0"/>
        <w:framePr w:w="6427" w:h="10248" w:hRule="exact" w:wrap="none" w:vAnchor="page" w:hAnchor="page" w:x="700" w:y="706"/>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Орфоэпия</w:t>
      </w:r>
    </w:p>
    <w:p>
      <w:pPr>
        <w:pStyle w:val="Style23"/>
        <w:keepNext w:val="0"/>
        <w:keepLines w:val="0"/>
        <w:framePr w:w="6427" w:h="10248" w:hRule="exact" w:wrap="none" w:vAnchor="page" w:hAnchor="page" w:x="700" w:y="706"/>
        <w:widowControl w:val="0"/>
        <w:shd w:val="clear" w:color="auto" w:fill="auto"/>
        <w:bidi w:val="0"/>
        <w:spacing w:before="0" w:after="140" w:line="240" w:lineRule="auto"/>
        <w:ind w:left="0" w:right="0"/>
        <w:jc w:val="both"/>
      </w:pPr>
      <w:r>
        <w:rPr>
          <w:color w:val="000000"/>
          <w:spacing w:val="0"/>
          <w:w w:val="100"/>
          <w:position w:val="0"/>
          <w:shd w:val="clear" w:color="auto" w:fill="auto"/>
          <w:lang w:val="ru-RU" w:eastAsia="ru-RU" w:bidi="ru-RU"/>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w:t>
        <w:softHyphen/>
        <w:t>нике)</w:t>
      </w:r>
    </w:p>
    <w:p>
      <w:pPr>
        <w:pStyle w:val="Style8"/>
        <w:keepNext w:val="0"/>
        <w:keepLines w:val="0"/>
        <w:framePr w:w="6427" w:h="10248" w:hRule="exact" w:wrap="none" w:vAnchor="page" w:hAnchor="page" w:x="700" w:y="706"/>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Лексика</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Слово как единица языка (ознакомление)</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Слово как название предмета, признака предмета, действия предмета (ознакомление)</w:t>
      </w:r>
    </w:p>
    <w:p>
      <w:pPr>
        <w:pStyle w:val="Style23"/>
        <w:keepNext w:val="0"/>
        <w:keepLines w:val="0"/>
        <w:framePr w:w="6427" w:h="10248" w:hRule="exact" w:wrap="none" w:vAnchor="page" w:hAnchor="page" w:x="700" w:y="706"/>
        <w:widowControl w:val="0"/>
        <w:shd w:val="clear" w:color="auto" w:fill="auto"/>
        <w:bidi w:val="0"/>
        <w:spacing w:before="0" w:after="140" w:line="240" w:lineRule="auto"/>
        <w:ind w:left="0" w:right="0"/>
        <w:jc w:val="both"/>
      </w:pPr>
      <w:r>
        <w:rPr>
          <w:color w:val="000000"/>
          <w:spacing w:val="0"/>
          <w:w w:val="100"/>
          <w:position w:val="0"/>
          <w:shd w:val="clear" w:color="auto" w:fill="auto"/>
          <w:lang w:val="ru-RU" w:eastAsia="ru-RU" w:bidi="ru-RU"/>
        </w:rPr>
        <w:t>Выявление слов, значение которых требует уточнения</w:t>
      </w:r>
    </w:p>
    <w:p>
      <w:pPr>
        <w:pStyle w:val="Style8"/>
        <w:keepNext w:val="0"/>
        <w:keepLines w:val="0"/>
        <w:framePr w:w="6427" w:h="10248" w:hRule="exact" w:wrap="none" w:vAnchor="page" w:hAnchor="page" w:x="700" w:y="706"/>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Синтаксис</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Предложение как единица языка (ознакомление)</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Слово, предложение (наблюдение над сходством и различи</w:t>
        <w:softHyphen/>
        <w:t>ем) Установление связи слов в предложении при помощи смыс</w:t>
        <w:softHyphen/>
        <w:t>ловых вопросов</w:t>
      </w:r>
    </w:p>
    <w:p>
      <w:pPr>
        <w:pStyle w:val="Style23"/>
        <w:keepNext w:val="0"/>
        <w:keepLines w:val="0"/>
        <w:framePr w:w="6427" w:h="10248" w:hRule="exact" w:wrap="none" w:vAnchor="page" w:hAnchor="page" w:x="700" w:y="70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Восстановление деформированных предложений Составле</w:t>
        <w:softHyphen/>
        <w:t>ние предложений из набора форм слов</w:t>
      </w:r>
    </w:p>
    <w:p>
      <w:pPr>
        <w:pStyle w:val="Style28"/>
        <w:keepNext w:val="0"/>
        <w:keepLines w:val="0"/>
        <w:framePr w:wrap="none" w:vAnchor="page" w:hAnchor="page" w:x="704" w:y="1110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87" w:y="1111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8"/>
        <w:keepNext w:val="0"/>
        <w:keepLines w:val="0"/>
        <w:framePr w:w="6427" w:h="10253" w:hRule="exact" w:wrap="none" w:vAnchor="page" w:hAnchor="page" w:x="700" w:y="701"/>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Орфография и пунктуация</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left"/>
      </w:pPr>
      <w:r>
        <w:rPr>
          <w:color w:val="000000"/>
          <w:spacing w:val="0"/>
          <w:w w:val="100"/>
          <w:position w:val="0"/>
          <w:shd w:val="clear" w:color="auto" w:fill="auto"/>
          <w:lang w:val="ru-RU" w:eastAsia="ru-RU" w:bidi="ru-RU"/>
        </w:rPr>
        <w:t xml:space="preserve">Правила правописания и их применение: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раздельное написание слов в предложении;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прописная буква в начале предложения и в именах собствен</w:t>
        <w:softHyphen/>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left"/>
      </w:pPr>
      <w:r>
        <w:rPr>
          <w:color w:val="000000"/>
          <w:spacing w:val="0"/>
          <w:w w:val="100"/>
          <w:position w:val="0"/>
          <w:shd w:val="clear" w:color="auto" w:fill="auto"/>
          <w:lang w:val="ru-RU" w:eastAsia="ru-RU" w:bidi="ru-RU"/>
        </w:rPr>
        <w:t xml:space="preserve">ных: в именах и фамилиях людей, кличках животных;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перенос слов (без учёта морфемного членения слова);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гласные после шипящих в сочетаниях </w:t>
      </w:r>
      <w:r>
        <w:rPr>
          <w:b/>
          <w:bCs/>
          <w:i/>
          <w:iCs/>
          <w:color w:val="000000"/>
          <w:spacing w:val="0"/>
          <w:w w:val="100"/>
          <w:position w:val="0"/>
          <w:shd w:val="clear" w:color="auto" w:fill="auto"/>
          <w:lang w:val="ru-RU" w:eastAsia="ru-RU" w:bidi="ru-RU"/>
        </w:rPr>
        <w:t>жи</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ши</w:t>
      </w:r>
      <w:r>
        <w:rPr>
          <w:color w:val="000000"/>
          <w:spacing w:val="0"/>
          <w:w w:val="100"/>
          <w:position w:val="0"/>
          <w:shd w:val="clear" w:color="auto" w:fill="auto"/>
          <w:lang w:val="ru-RU" w:eastAsia="ru-RU" w:bidi="ru-RU"/>
        </w:rPr>
        <w:t xml:space="preserve"> (в положении под ударением), </w:t>
      </w:r>
      <w:r>
        <w:rPr>
          <w:b/>
          <w:bCs/>
          <w:i/>
          <w:iCs/>
          <w:color w:val="000000"/>
          <w:spacing w:val="0"/>
          <w:w w:val="100"/>
          <w:position w:val="0"/>
          <w:shd w:val="clear" w:color="auto" w:fill="auto"/>
          <w:lang w:val="ru-RU" w:eastAsia="ru-RU" w:bidi="ru-RU"/>
        </w:rPr>
        <w:t>ча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чу</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щу</w:t>
      </w:r>
      <w:r>
        <w:rPr>
          <w:color w:val="000000"/>
          <w:spacing w:val="0"/>
          <w:w w:val="100"/>
          <w:position w:val="0"/>
          <w:shd w:val="clear" w:color="auto" w:fill="auto"/>
          <w:lang w:val="ru-RU" w:eastAsia="ru-RU" w:bidi="ru-RU"/>
        </w:rPr>
        <w:t>;</w:t>
      </w:r>
    </w:p>
    <w:p>
      <w:pPr>
        <w:pStyle w:val="Style23"/>
        <w:keepNext w:val="0"/>
        <w:keepLines w:val="0"/>
        <w:framePr w:w="6427" w:h="10253" w:hRule="exact" w:wrap="none" w:vAnchor="page" w:hAnchor="page" w:x="700" w:y="701"/>
        <w:widowControl w:val="0"/>
        <w:shd w:val="clear" w:color="auto" w:fill="auto"/>
        <w:bidi w:val="0"/>
        <w:spacing w:before="0" w:after="0" w:line="264" w:lineRule="auto"/>
        <w:ind w:left="0" w:right="0" w:firstLine="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сочетания </w:t>
      </w:r>
      <w:r>
        <w:rPr>
          <w:b/>
          <w:bCs/>
          <w:i/>
          <w:iCs/>
          <w:color w:val="000000"/>
          <w:spacing w:val="0"/>
          <w:w w:val="100"/>
          <w:position w:val="0"/>
          <w:shd w:val="clear" w:color="auto" w:fill="auto"/>
          <w:lang w:val="ru-RU" w:eastAsia="ru-RU" w:bidi="ru-RU"/>
        </w:rPr>
        <w:t>чк</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чн</w:t>
      </w:r>
      <w:r>
        <w:rPr>
          <w:color w:val="000000"/>
          <w:spacing w:val="0"/>
          <w:w w:val="100"/>
          <w:position w:val="0"/>
          <w:shd w:val="clear" w:color="auto" w:fill="auto"/>
          <w:lang w:val="ru-RU" w:eastAsia="ru-RU" w:bidi="ru-RU"/>
        </w:rPr>
        <w:t>;</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240" w:right="0" w:hanging="24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слова с непроверяемыми гласными и согласными (перечень слов в орфографическом словаре учебника);</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240" w:right="0" w:hanging="24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знаки препинания в конце предложения: точка, вопроситель</w:t>
        <w:softHyphen/>
        <w:t>ный и восклицательный знаки</w:t>
      </w:r>
    </w:p>
    <w:p>
      <w:pPr>
        <w:pStyle w:val="Style23"/>
        <w:keepNext w:val="0"/>
        <w:keepLines w:val="0"/>
        <w:framePr w:w="6427" w:h="10253" w:hRule="exact" w:wrap="none" w:vAnchor="page" w:hAnchor="page" w:x="700" w:y="701"/>
        <w:widowControl w:val="0"/>
        <w:shd w:val="clear" w:color="auto" w:fill="auto"/>
        <w:bidi w:val="0"/>
        <w:spacing w:before="0" w:after="120" w:line="240" w:lineRule="auto"/>
        <w:ind w:left="0" w:right="0"/>
        <w:jc w:val="left"/>
      </w:pPr>
      <w:r>
        <w:rPr>
          <w:color w:val="000000"/>
          <w:spacing w:val="0"/>
          <w:w w:val="100"/>
          <w:position w:val="0"/>
          <w:shd w:val="clear" w:color="auto" w:fill="auto"/>
          <w:lang w:val="ru-RU" w:eastAsia="ru-RU" w:bidi="ru-RU"/>
        </w:rPr>
        <w:t>Алгоритм списывания текста</w:t>
      </w:r>
    </w:p>
    <w:p>
      <w:pPr>
        <w:pStyle w:val="Style8"/>
        <w:keepNext w:val="0"/>
        <w:keepLines w:val="0"/>
        <w:framePr w:w="6427" w:h="10253" w:hRule="exact" w:wrap="none" w:vAnchor="page" w:hAnchor="page" w:x="700" w:y="701"/>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Развитие речи</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Речь как основная форма общения между людьми Текст как единица речи (ознакомление)</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Ситуация общения: цель общения, с кем и где происходит об</w:t>
        <w:softHyphen/>
        <w:t>щение Ситуации устного общения (чтение диалогов по ролям, просмотр видеоматериалов, прослушивание аудиозаписи)</w:t>
      </w:r>
    </w:p>
    <w:p>
      <w:pPr>
        <w:pStyle w:val="Style23"/>
        <w:keepNext w:val="0"/>
        <w:keepLines w:val="0"/>
        <w:framePr w:w="6427" w:h="10253" w:hRule="exact" w:wrap="none" w:vAnchor="page" w:hAnchor="page" w:x="700" w:y="701"/>
        <w:widowControl w:val="0"/>
        <w:shd w:val="clear" w:color="auto" w:fill="auto"/>
        <w:bidi w:val="0"/>
        <w:spacing w:before="0" w:after="200" w:line="240" w:lineRule="auto"/>
        <w:ind w:left="0" w:right="0"/>
        <w:jc w:val="both"/>
      </w:pPr>
      <w:r>
        <w:rPr>
          <w:color w:val="000000"/>
          <w:spacing w:val="0"/>
          <w:w w:val="100"/>
          <w:position w:val="0"/>
          <w:shd w:val="clear" w:color="auto" w:fill="auto"/>
          <w:lang w:val="ru-RU" w:eastAsia="ru-RU" w:bidi="ru-RU"/>
        </w:rPr>
        <w:t>Нормы речевого этикета в ситуациях учебного и бытового об</w:t>
        <w:softHyphen/>
        <w:t>щения (приветствие, прощание, извинение, благодарность, об</w:t>
        <w:softHyphen/>
        <w:t>ращение с просьбой)</w:t>
      </w:r>
    </w:p>
    <w:p>
      <w:pPr>
        <w:pStyle w:val="Style23"/>
        <w:keepNext w:val="0"/>
        <w:keepLines w:val="0"/>
        <w:framePr w:w="6427" w:h="10253" w:hRule="exact" w:wrap="none" w:vAnchor="page" w:hAnchor="page" w:x="700" w:y="701"/>
        <w:widowControl w:val="0"/>
        <w:shd w:val="clear" w:color="auto" w:fill="auto"/>
        <w:bidi w:val="0"/>
        <w:spacing w:before="0" w:after="200" w:line="240" w:lineRule="auto"/>
        <w:ind w:left="0" w:right="0"/>
        <w:jc w:val="both"/>
      </w:pPr>
      <w:r>
        <w:rPr>
          <w:color w:val="000000"/>
          <w:spacing w:val="0"/>
          <w:w w:val="100"/>
          <w:position w:val="0"/>
          <w:shd w:val="clear" w:color="auto" w:fill="auto"/>
          <w:lang w:val="ru-RU" w:eastAsia="ru-RU" w:bidi="ru-RU"/>
        </w:rPr>
        <w:t xml:space="preserve">Изучение содержания учебного предмета «Русский язык» </w:t>
      </w:r>
      <w:r>
        <w:rPr>
          <w:rFonts w:ascii="Georgia" w:eastAsia="Georgia" w:hAnsi="Georgia" w:cs="Georgia"/>
          <w:color w:val="000000"/>
          <w:spacing w:val="0"/>
          <w:w w:val="100"/>
          <w:position w:val="0"/>
          <w:sz w:val="18"/>
          <w:szCs w:val="18"/>
          <w:shd w:val="clear" w:color="auto" w:fill="auto"/>
          <w:lang w:val="ru-RU" w:eastAsia="ru-RU" w:bidi="ru-RU"/>
        </w:rPr>
        <w:t xml:space="preserve">в первом классе </w:t>
      </w:r>
      <w:r>
        <w:rPr>
          <w:color w:val="000000"/>
          <w:spacing w:val="0"/>
          <w:w w:val="100"/>
          <w:position w:val="0"/>
          <w:shd w:val="clear" w:color="auto" w:fill="auto"/>
          <w:lang w:val="ru-RU" w:eastAsia="ru-RU" w:bidi="ru-RU"/>
        </w:rPr>
        <w:t xml:space="preserve">способствует освоению </w:t>
      </w:r>
      <w:r>
        <w:rPr>
          <w:rFonts w:ascii="Georgia" w:eastAsia="Georgia" w:hAnsi="Georgia" w:cs="Georgia"/>
          <w:color w:val="000000"/>
          <w:spacing w:val="0"/>
          <w:w w:val="100"/>
          <w:position w:val="0"/>
          <w:sz w:val="18"/>
          <w:szCs w:val="18"/>
          <w:shd w:val="clear" w:color="auto" w:fill="auto"/>
          <w:lang w:val="ru-RU" w:eastAsia="ru-RU" w:bidi="ru-RU"/>
        </w:rPr>
        <w:t xml:space="preserve">на пропедевтическом уровне </w:t>
      </w:r>
      <w:r>
        <w:rPr>
          <w:color w:val="000000"/>
          <w:spacing w:val="0"/>
          <w:w w:val="100"/>
          <w:position w:val="0"/>
          <w:shd w:val="clear" w:color="auto" w:fill="auto"/>
          <w:lang w:val="ru-RU" w:eastAsia="ru-RU" w:bidi="ru-RU"/>
        </w:rPr>
        <w:t>ряда универсальных учебных действий</w:t>
      </w:r>
    </w:p>
    <w:p>
      <w:pPr>
        <w:pStyle w:val="Style38"/>
        <w:keepNext w:val="0"/>
        <w:keepLines w:val="0"/>
        <w:framePr w:w="6427" w:h="10253" w:hRule="exact" w:wrap="none" w:vAnchor="page" w:hAnchor="page" w:x="700" w:y="701"/>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Познавательные универсальные учебные действия:</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Базовые логические действия</w:t>
      </w:r>
      <w:r>
        <w:rPr>
          <w:color w:val="000000"/>
          <w:spacing w:val="0"/>
          <w:w w:val="100"/>
          <w:position w:val="0"/>
          <w:shd w:val="clear" w:color="auto" w:fill="auto"/>
          <w:lang w:val="ru-RU" w:eastAsia="ru-RU" w:bidi="ru-RU"/>
        </w:rPr>
        <w:t>:</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сравнивать звуки в соответствии с учебной задачей;</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сравнивать звуковой и буквенный состав слова в соответ</w:t>
        <w:softHyphen/>
        <w:t>ствии с учебной задачей;</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устанавливать основания для сравнения звуков, слов (на основе образца);</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характеризовать звуки по заданным признакам; приво</w:t>
        <w:softHyphen/>
        <w:t>дить примеры гласных звуков; твёрдых согласных, мягких со</w:t>
        <w:softHyphen/>
        <w:t>гласных, звонких согласных, глухих согласных звуков; слов с заданным звуком</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Базовые исследовательские действия</w:t>
      </w:r>
      <w:r>
        <w:rPr>
          <w:color w:val="000000"/>
          <w:spacing w:val="0"/>
          <w:w w:val="100"/>
          <w:position w:val="0"/>
          <w:shd w:val="clear" w:color="auto" w:fill="auto"/>
          <w:lang w:val="ru-RU" w:eastAsia="ru-RU" w:bidi="ru-RU"/>
        </w:rPr>
        <w:t>:</w:t>
      </w:r>
    </w:p>
    <w:p>
      <w:pPr>
        <w:pStyle w:val="Style23"/>
        <w:keepNext w:val="0"/>
        <w:keepLines w:val="0"/>
        <w:framePr w:w="6427" w:h="10253" w:hRule="exact" w:wrap="none" w:vAnchor="page" w:hAnchor="page" w:x="700" w:y="70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проводить изменения звуковой модели по предложенному учителем правилу, подбирать слова к модели;</w:t>
      </w:r>
    </w:p>
    <w:p>
      <w:pPr>
        <w:pStyle w:val="Style28"/>
        <w:keepNext w:val="0"/>
        <w:keepLines w:val="0"/>
        <w:framePr w:wrap="none" w:vAnchor="page" w:hAnchor="page" w:x="704"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12</w:t>
      </w:r>
    </w:p>
    <w:p>
      <w:pPr>
        <w:pStyle w:val="Style28"/>
        <w:keepNext w:val="0"/>
        <w:keepLines w:val="0"/>
        <w:framePr w:wrap="none" w:vAnchor="page" w:hAnchor="page" w:x="4727"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формулировать выводы о соответствии звукового и бук</w:t>
        <w:softHyphen/>
        <w:t>венного состава слова;</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использовать алфавит для самостоятельного упорядочи</w:t>
        <w:softHyphen/>
        <w:t>вания списка слов</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i/>
          <w:iCs/>
          <w:color w:val="000000"/>
          <w:spacing w:val="0"/>
          <w:w w:val="100"/>
          <w:position w:val="0"/>
          <w:shd w:val="clear" w:color="auto" w:fill="auto"/>
          <w:lang w:val="ru-RU" w:eastAsia="ru-RU" w:bidi="ru-RU"/>
        </w:rPr>
        <w:t>Работа с информацией</w:t>
      </w:r>
      <w:r>
        <w:rPr>
          <w:color w:val="000000"/>
          <w:spacing w:val="0"/>
          <w:w w:val="100"/>
          <w:position w:val="0"/>
          <w:shd w:val="clear" w:color="auto" w:fill="auto"/>
          <w:lang w:val="ru-RU" w:eastAsia="ru-RU" w:bidi="ru-RU"/>
        </w:rPr>
        <w:t>:</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выбирать источник получения информации: уточнять на</w:t>
        <w:softHyphen/>
        <w:t>писание слова по орфографическому словарику учебника; ме</w:t>
        <w:softHyphen/>
        <w:t>сто ударения в слове по перечню слов, отрабатываемых в учеб</w:t>
        <w:softHyphen/>
        <w:t>нике;</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анализировать графическую информацию — модели зву</w:t>
        <w:softHyphen/>
        <w:t>кового состава слова;</w:t>
      </w:r>
    </w:p>
    <w:p>
      <w:pPr>
        <w:pStyle w:val="Style23"/>
        <w:keepNext w:val="0"/>
        <w:keepLines w:val="0"/>
        <w:framePr w:w="6427" w:h="10262" w:hRule="exact" w:wrap="none" w:vAnchor="page" w:hAnchor="page" w:x="700" w:y="716"/>
        <w:widowControl w:val="0"/>
        <w:shd w:val="clear" w:color="auto" w:fill="auto"/>
        <w:bidi w:val="0"/>
        <w:spacing w:before="0" w:after="240" w:line="254" w:lineRule="auto"/>
        <w:ind w:left="0" w:right="0"/>
        <w:jc w:val="both"/>
      </w:pPr>
      <w:r>
        <w:rPr>
          <w:color w:val="000000"/>
          <w:spacing w:val="0"/>
          <w:w w:val="100"/>
          <w:position w:val="0"/>
          <w:shd w:val="clear" w:color="auto" w:fill="auto"/>
          <w:lang w:val="ru-RU" w:eastAsia="ru-RU" w:bidi="ru-RU"/>
        </w:rPr>
        <w:t>— самостоятельно создавать модели звукового состава слова</w:t>
      </w:r>
    </w:p>
    <w:p>
      <w:pPr>
        <w:pStyle w:val="Style38"/>
        <w:keepNext w:val="0"/>
        <w:keepLines w:val="0"/>
        <w:framePr w:w="6427" w:h="10262" w:hRule="exact" w:wrap="none" w:vAnchor="page" w:hAnchor="page" w:x="700" w:y="716"/>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Коммуникативные универсальные учебные действия:</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i/>
          <w:iCs/>
          <w:color w:val="000000"/>
          <w:spacing w:val="0"/>
          <w:w w:val="100"/>
          <w:position w:val="0"/>
          <w:shd w:val="clear" w:color="auto" w:fill="auto"/>
          <w:lang w:val="ru-RU" w:eastAsia="ru-RU" w:bidi="ru-RU"/>
        </w:rPr>
        <w:t>Общение</w:t>
      </w:r>
      <w:r>
        <w:rPr>
          <w:color w:val="000000"/>
          <w:spacing w:val="0"/>
          <w:w w:val="100"/>
          <w:position w:val="0"/>
          <w:shd w:val="clear" w:color="auto" w:fill="auto"/>
          <w:lang w:val="ru-RU" w:eastAsia="ru-RU" w:bidi="ru-RU"/>
        </w:rPr>
        <w:t>:</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воспринимать суждения, выражать эмоции в соответ</w:t>
        <w:softHyphen/>
        <w:t>ствии с целями и условиями общения в знакомой среде;</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проявлять уважительное отношение к собеседнику, со</w:t>
        <w:softHyphen/>
        <w:t>блюдать в процессе общения нормы речевого этикета; соблю</w:t>
        <w:softHyphen/>
        <w:t>дать правила ведения диалога;</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воспринимать разные точки зрения;</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 процессе учебного диалога отвечать на вопросы по изу</w:t>
        <w:softHyphen/>
        <w:t>ченному материалу;</w:t>
      </w:r>
    </w:p>
    <w:p>
      <w:pPr>
        <w:pStyle w:val="Style23"/>
        <w:keepNext w:val="0"/>
        <w:keepLines w:val="0"/>
        <w:framePr w:w="6427" w:h="10262" w:hRule="exact" w:wrap="none" w:vAnchor="page" w:hAnchor="page" w:x="700" w:y="716"/>
        <w:widowControl w:val="0"/>
        <w:shd w:val="clear" w:color="auto" w:fill="auto"/>
        <w:bidi w:val="0"/>
        <w:spacing w:before="0" w:after="240" w:line="254" w:lineRule="auto"/>
        <w:ind w:left="0" w:right="0"/>
        <w:jc w:val="both"/>
      </w:pPr>
      <w:r>
        <w:rPr>
          <w:color w:val="000000"/>
          <w:spacing w:val="0"/>
          <w:w w:val="100"/>
          <w:position w:val="0"/>
          <w:shd w:val="clear" w:color="auto" w:fill="auto"/>
          <w:lang w:val="ru-RU" w:eastAsia="ru-RU" w:bidi="ru-RU"/>
        </w:rPr>
        <w:t>— строить устное речевое высказывание об обозначении зву</w:t>
        <w:softHyphen/>
        <w:t>ков буквами; о звуковом и буквенном составе слова</w:t>
      </w:r>
    </w:p>
    <w:p>
      <w:pPr>
        <w:pStyle w:val="Style38"/>
        <w:keepNext w:val="0"/>
        <w:keepLines w:val="0"/>
        <w:framePr w:w="6427" w:h="10262" w:hRule="exact" w:wrap="none" w:vAnchor="page" w:hAnchor="page" w:x="700" w:y="716"/>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Регулятивные универсальные учебные действия:</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i/>
          <w:iCs/>
          <w:color w:val="000000"/>
          <w:spacing w:val="0"/>
          <w:w w:val="100"/>
          <w:position w:val="0"/>
          <w:shd w:val="clear" w:color="auto" w:fill="auto"/>
          <w:lang w:val="ru-RU" w:eastAsia="ru-RU" w:bidi="ru-RU"/>
        </w:rPr>
        <w:t>Самоорганизация</w:t>
      </w:r>
      <w:r>
        <w:rPr>
          <w:color w:val="000000"/>
          <w:spacing w:val="0"/>
          <w:w w:val="100"/>
          <w:position w:val="0"/>
          <w:shd w:val="clear" w:color="auto" w:fill="auto"/>
          <w:lang w:val="ru-RU" w:eastAsia="ru-RU" w:bidi="ru-RU"/>
        </w:rPr>
        <w:t>:</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выстраивать последовательность учебных операций при проведении звукового анализа слова;</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выстраивать последовательность учебных операций при списывании;</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удерживать учебную задачу при проведении звукового анализа, при обозначении звуков буквами, при списывании текста, при письме под диктовку;</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i/>
          <w:iCs/>
          <w:color w:val="000000"/>
          <w:spacing w:val="0"/>
          <w:w w:val="100"/>
          <w:position w:val="0"/>
          <w:shd w:val="clear" w:color="auto" w:fill="auto"/>
          <w:lang w:val="ru-RU" w:eastAsia="ru-RU" w:bidi="ru-RU"/>
        </w:rPr>
        <w:t>Самоконтроль</w:t>
      </w:r>
      <w:r>
        <w:rPr>
          <w:color w:val="000000"/>
          <w:spacing w:val="0"/>
          <w:w w:val="100"/>
          <w:position w:val="0"/>
          <w:shd w:val="clear" w:color="auto" w:fill="auto"/>
          <w:lang w:val="ru-RU" w:eastAsia="ru-RU" w:bidi="ru-RU"/>
        </w:rPr>
        <w:t>:</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указанную ошибку, допущенную при проведе</w:t>
        <w:softHyphen/>
        <w:t>нии звукового анализа, при письме под диктовку или списыва</w:t>
        <w:softHyphen/>
        <w:t>нии слов, предложений;</w:t>
      </w:r>
    </w:p>
    <w:p>
      <w:pPr>
        <w:pStyle w:val="Style23"/>
        <w:keepNext w:val="0"/>
        <w:keepLines w:val="0"/>
        <w:framePr w:w="6427" w:h="10262" w:hRule="exact" w:wrap="none" w:vAnchor="page" w:hAnchor="page" w:x="700"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оценивать правильность написания букв, соединений букв, слов, предложений</w:t>
      </w:r>
    </w:p>
    <w:p>
      <w:pPr>
        <w:pStyle w:val="Style28"/>
        <w:keepNext w:val="0"/>
        <w:keepLines w:val="0"/>
        <w:framePr w:wrap="none" w:vAnchor="page" w:hAnchor="page" w:x="700" w:y="1110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7" w:y="1111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8"/>
        <w:keepNext w:val="0"/>
        <w:keepLines w:val="0"/>
        <w:framePr w:w="6432" w:h="10248" w:hRule="exact" w:wrap="none" w:vAnchor="page" w:hAnchor="page" w:x="697" w:y="725"/>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Совместная деятельность:</w:t>
      </w:r>
    </w:p>
    <w:p>
      <w:pPr>
        <w:pStyle w:val="Style23"/>
        <w:keepNext w:val="0"/>
        <w:keepLines w:val="0"/>
        <w:framePr w:w="6432" w:h="10248" w:hRule="exact" w:wrap="none" w:vAnchor="page" w:hAnchor="page" w:x="697" w:y="725"/>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w:t>
        <w:softHyphen/>
        <w:t>вместной работы;</w:t>
      </w:r>
    </w:p>
    <w:p>
      <w:pPr>
        <w:pStyle w:val="Style23"/>
        <w:keepNext w:val="0"/>
        <w:keepLines w:val="0"/>
        <w:framePr w:w="6432" w:h="10248" w:hRule="exact" w:wrap="none" w:vAnchor="page" w:hAnchor="page" w:x="697" w:y="725"/>
        <w:widowControl w:val="0"/>
        <w:shd w:val="clear" w:color="auto" w:fill="auto"/>
        <w:bidi w:val="0"/>
        <w:spacing w:before="0" w:after="400" w:line="254" w:lineRule="auto"/>
        <w:ind w:left="0" w:right="0"/>
        <w:jc w:val="both"/>
      </w:pPr>
      <w:r>
        <w:rPr>
          <w:color w:val="000000"/>
          <w:spacing w:val="0"/>
          <w:w w:val="100"/>
          <w:position w:val="0"/>
          <w:shd w:val="clear" w:color="auto" w:fill="auto"/>
          <w:lang w:val="ru-RU" w:eastAsia="ru-RU" w:bidi="ru-RU"/>
        </w:rPr>
        <w:t>— ответственно выполнять свою часть работы</w:t>
      </w:r>
    </w:p>
    <w:p>
      <w:pPr>
        <w:pStyle w:val="Style31"/>
        <w:keepNext w:val="0"/>
        <w:keepLines w:val="0"/>
        <w:framePr w:w="6432" w:h="10248" w:hRule="exact" w:wrap="none" w:vAnchor="page" w:hAnchor="page" w:x="697" w:y="725"/>
        <w:widowControl w:val="0"/>
        <w:numPr>
          <w:ilvl w:val="0"/>
          <w:numId w:val="9"/>
        </w:numPr>
        <w:shd w:val="clear" w:color="auto" w:fill="auto"/>
        <w:tabs>
          <w:tab w:pos="264" w:val="left"/>
        </w:tabs>
        <w:bidi w:val="0"/>
        <w:spacing w:before="0" w:after="100" w:line="240" w:lineRule="auto"/>
        <w:ind w:left="0" w:right="0" w:firstLine="0"/>
        <w:jc w:val="both"/>
      </w:pPr>
      <w:bookmarkStart w:id="8" w:name="bookmark8"/>
      <w:bookmarkStart w:id="9" w:name="bookmark9"/>
      <w:r>
        <w:rPr>
          <w:color w:val="000000"/>
          <w:spacing w:val="0"/>
          <w:w w:val="100"/>
          <w:position w:val="0"/>
          <w:shd w:val="clear" w:color="auto" w:fill="auto"/>
          <w:lang w:val="ru-RU" w:eastAsia="ru-RU" w:bidi="ru-RU"/>
        </w:rPr>
        <w:t>КЛАСС</w:t>
      </w:r>
      <w:bookmarkEnd w:id="8"/>
      <w:bookmarkEnd w:id="9"/>
    </w:p>
    <w:p>
      <w:pPr>
        <w:pStyle w:val="Style8"/>
        <w:keepNext w:val="0"/>
        <w:keepLines w:val="0"/>
        <w:framePr w:w="6432" w:h="10248" w:hRule="exact" w:wrap="none" w:vAnchor="page" w:hAnchor="page" w:x="697" w:y="725"/>
        <w:widowControl w:val="0"/>
        <w:shd w:val="clear" w:color="auto" w:fill="auto"/>
        <w:bidi w:val="0"/>
        <w:spacing w:before="0" w:line="266" w:lineRule="auto"/>
        <w:ind w:left="0" w:right="0" w:firstLine="0"/>
        <w:jc w:val="both"/>
      </w:pPr>
      <w:r>
        <w:rPr>
          <w:color w:val="000000"/>
          <w:spacing w:val="0"/>
          <w:w w:val="100"/>
          <w:position w:val="0"/>
          <w:shd w:val="clear" w:color="auto" w:fill="auto"/>
          <w:lang w:val="ru-RU" w:eastAsia="ru-RU" w:bidi="ru-RU"/>
        </w:rPr>
        <w:t>Общие сведения о языке</w:t>
      </w:r>
    </w:p>
    <w:p>
      <w:pPr>
        <w:pStyle w:val="Style23"/>
        <w:keepNext w:val="0"/>
        <w:keepLines w:val="0"/>
        <w:framePr w:w="6432" w:h="10248" w:hRule="exact" w:wrap="none" w:vAnchor="page" w:hAnchor="page" w:x="697" w:y="725"/>
        <w:widowControl w:val="0"/>
        <w:shd w:val="clear" w:color="auto" w:fill="auto"/>
        <w:bidi w:val="0"/>
        <w:spacing w:before="0" w:after="100" w:line="254" w:lineRule="auto"/>
        <w:ind w:left="0" w:right="0"/>
        <w:jc w:val="both"/>
      </w:pPr>
      <w:r>
        <w:rPr>
          <w:color w:val="000000"/>
          <w:spacing w:val="0"/>
          <w:w w:val="100"/>
          <w:position w:val="0"/>
          <w:shd w:val="clear" w:color="auto" w:fill="auto"/>
          <w:lang w:val="ru-RU" w:eastAsia="ru-RU" w:bidi="ru-RU"/>
        </w:rPr>
        <w:t>Язык как основное средство человеческого общения и явле</w:t>
        <w:softHyphen/>
        <w:t>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pPr>
        <w:pStyle w:val="Style8"/>
        <w:keepNext w:val="0"/>
        <w:keepLines w:val="0"/>
        <w:framePr w:w="6432" w:h="10248" w:hRule="exact" w:wrap="none" w:vAnchor="page" w:hAnchor="page" w:x="697" w:y="725"/>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Фонетика и графика</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Смыслоразличительная функция звуков; различение звуков и букв; различение ударных и безударных гласных звуков, твёрдых и мягких согласных звуков, звонких и глухих соглас</w:t>
        <w:softHyphen/>
        <w:t>ных звуков; шипящие согласные звуки [ж], [ш], [ч'], [щ']; обо</w:t>
        <w:softHyphen/>
        <w:t xml:space="preserve">значение на письме твёрдости и мягкости согласных звуков, функции букв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r>
        <w:rPr>
          <w:color w:val="000000"/>
          <w:spacing w:val="0"/>
          <w:w w:val="100"/>
          <w:position w:val="0"/>
          <w:shd w:val="clear" w:color="auto" w:fill="auto"/>
          <w:lang w:val="ru-RU" w:eastAsia="ru-RU" w:bidi="ru-RU"/>
        </w:rPr>
        <w:t>; согласный звук [й'] и гласный звук [и] (повторение изученного в 1 классе)</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Парные и непарные по твёрдости — мягкости согласные звуки</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Парные и непарные по звонкости — глухости согласные звуки</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Качественная характеристика звука: гласный — согласный; гласный ударный — безударный; согласный твёрдый — мяг</w:t>
        <w:softHyphen/>
        <w:t>кий, парный — непарный; согласный звонкий — глухой, пар</w:t>
        <w:softHyphen/>
        <w:t>ный — непарный</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 xml:space="preserve">Функции </w:t>
      </w:r>
      <w:r>
        <w:rPr>
          <w:b/>
          <w:bCs/>
          <w:i/>
          <w:iCs/>
          <w:color w:val="000000"/>
          <w:spacing w:val="0"/>
          <w:w w:val="100"/>
          <w:position w:val="0"/>
          <w:shd w:val="clear" w:color="auto" w:fill="auto"/>
          <w:lang w:val="ru-RU" w:eastAsia="ru-RU" w:bidi="ru-RU"/>
        </w:rPr>
        <w:t>ь</w:t>
      </w:r>
      <w:r>
        <w:rPr>
          <w:color w:val="000000"/>
          <w:spacing w:val="0"/>
          <w:w w:val="100"/>
          <w:position w:val="0"/>
          <w:shd w:val="clear" w:color="auto" w:fill="auto"/>
          <w:lang w:val="ru-RU" w:eastAsia="ru-RU" w:bidi="ru-RU"/>
        </w:rPr>
        <w:t>: показатель мягкости предшествующего соглас</w:t>
        <w:softHyphen/>
        <w:t>ного в конце и в середине слова; разделительный Использова</w:t>
        <w:softHyphen/>
        <w:t xml:space="preserve">ние на письме разделительных </w:t>
      </w:r>
      <w:r>
        <w:rPr>
          <w:b/>
          <w:bCs/>
          <w:i/>
          <w:iCs/>
          <w:color w:val="000000"/>
          <w:spacing w:val="0"/>
          <w:w w:val="100"/>
          <w:position w:val="0"/>
          <w:shd w:val="clear" w:color="auto" w:fill="auto"/>
          <w:lang w:val="ru-RU" w:eastAsia="ru-RU" w:bidi="ru-RU"/>
        </w:rPr>
        <w:t>ъ</w:t>
      </w:r>
      <w:r>
        <w:rPr>
          <w:color w:val="000000"/>
          <w:spacing w:val="0"/>
          <w:w w:val="100"/>
          <w:position w:val="0"/>
          <w:shd w:val="clear" w:color="auto" w:fill="auto"/>
          <w:lang w:val="ru-RU" w:eastAsia="ru-RU" w:bidi="ru-RU"/>
        </w:rPr>
        <w:t xml:space="preserve"> и </w:t>
      </w:r>
      <w:r>
        <w:rPr>
          <w:b/>
          <w:bCs/>
          <w:i/>
          <w:iCs/>
          <w:color w:val="000000"/>
          <w:spacing w:val="0"/>
          <w:w w:val="100"/>
          <w:position w:val="0"/>
          <w:shd w:val="clear" w:color="auto" w:fill="auto"/>
          <w:lang w:val="ru-RU" w:eastAsia="ru-RU" w:bidi="ru-RU"/>
        </w:rPr>
        <w:t>ь</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Соотношение звукового и буквенного состава в словах с бук</w:t>
        <w:softHyphen/>
        <w:t xml:space="preserve">вами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r>
        <w:rPr>
          <w:color w:val="000000"/>
          <w:spacing w:val="0"/>
          <w:w w:val="100"/>
          <w:position w:val="0"/>
          <w:shd w:val="clear" w:color="auto" w:fill="auto"/>
          <w:lang w:val="ru-RU" w:eastAsia="ru-RU" w:bidi="ru-RU"/>
        </w:rPr>
        <w:t xml:space="preserve"> (в начале слова и после гласных)</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Деление слов на слоги (в том числе при стечении соглас</w:t>
        <w:softHyphen/>
        <w:t>ных)</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Использование знания алфавита при работе со словарями</w:t>
      </w:r>
    </w:p>
    <w:p>
      <w:pPr>
        <w:pStyle w:val="Style23"/>
        <w:keepNext w:val="0"/>
        <w:keepLines w:val="0"/>
        <w:framePr w:w="6432" w:h="10248" w:hRule="exact" w:wrap="none" w:vAnchor="page" w:hAnchor="page" w:x="697" w:y="725"/>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Небуквенные графические средства: пробел между словами, знак переноса, абзац (красная строка), пунктуационные знаки (в пределах изученного)</w:t>
      </w:r>
    </w:p>
    <w:p>
      <w:pPr>
        <w:pStyle w:val="Style28"/>
        <w:keepNext w:val="0"/>
        <w:keepLines w:val="0"/>
        <w:framePr w:wrap="none" w:vAnchor="page" w:hAnchor="page" w:x="707"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14</w:t>
      </w:r>
    </w:p>
    <w:p>
      <w:pPr>
        <w:pStyle w:val="Style28"/>
        <w:keepNext w:val="0"/>
        <w:keepLines w:val="0"/>
        <w:framePr w:wrap="none" w:vAnchor="page" w:hAnchor="page" w:x="4729"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8"/>
        <w:keepNext w:val="0"/>
        <w:keepLines w:val="0"/>
        <w:framePr w:w="6422" w:h="10272" w:hRule="exact" w:wrap="none" w:vAnchor="page" w:hAnchor="page" w:x="702" w:y="560"/>
        <w:widowControl w:val="0"/>
        <w:shd w:val="clear" w:color="auto" w:fill="auto"/>
        <w:bidi w:val="0"/>
        <w:spacing w:before="0" w:after="0" w:line="271" w:lineRule="auto"/>
        <w:ind w:left="0" w:right="0" w:firstLine="0"/>
        <w:jc w:val="both"/>
      </w:pPr>
      <w:r>
        <w:rPr>
          <w:color w:val="000000"/>
          <w:spacing w:val="0"/>
          <w:w w:val="100"/>
          <w:position w:val="0"/>
          <w:shd w:val="clear" w:color="auto" w:fill="auto"/>
          <w:lang w:val="ru-RU" w:eastAsia="ru-RU" w:bidi="ru-RU"/>
        </w:rPr>
        <w:t>Орфоэпия</w:t>
      </w:r>
    </w:p>
    <w:p>
      <w:pPr>
        <w:pStyle w:val="Style23"/>
        <w:keepNext w:val="0"/>
        <w:keepLines w:val="0"/>
        <w:framePr w:w="6422" w:h="10272" w:hRule="exact" w:wrap="none" w:vAnchor="page" w:hAnchor="page" w:x="702" w:y="560"/>
        <w:widowControl w:val="0"/>
        <w:shd w:val="clear" w:color="auto" w:fill="auto"/>
        <w:bidi w:val="0"/>
        <w:spacing w:before="0" w:after="0" w:line="288" w:lineRule="auto"/>
        <w:ind w:left="0" w:right="0"/>
        <w:jc w:val="both"/>
        <w:rPr>
          <w:sz w:val="19"/>
          <w:szCs w:val="19"/>
        </w:rPr>
      </w:pPr>
      <w:r>
        <w:rPr>
          <w:color w:val="000000"/>
          <w:spacing w:val="0"/>
          <w:w w:val="100"/>
          <w:position w:val="0"/>
          <w:sz w:val="20"/>
          <w:szCs w:val="20"/>
          <w:shd w:val="clear" w:color="auto" w:fill="auto"/>
          <w:lang w:val="ru-RU" w:eastAsia="ru-RU" w:bidi="ru-RU"/>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w:t>
        <w:softHyphen/>
        <w:t>нике) Использование отработанного перечня слов (орфоэпиче</w:t>
        <w:softHyphen/>
        <w:t xml:space="preserve">ского словаря учебника) для решения практических задач </w:t>
      </w:r>
      <w:r>
        <w:rPr>
          <w:rFonts w:ascii="Arial" w:eastAsia="Arial" w:hAnsi="Arial" w:cs="Arial"/>
          <w:b/>
          <w:bCs/>
          <w:color w:val="000000"/>
          <w:spacing w:val="0"/>
          <w:w w:val="100"/>
          <w:position w:val="0"/>
          <w:sz w:val="19"/>
          <w:szCs w:val="19"/>
          <w:shd w:val="clear" w:color="auto" w:fill="auto"/>
          <w:lang w:val="ru-RU" w:eastAsia="ru-RU" w:bidi="ru-RU"/>
        </w:rPr>
        <w:t>Лексика</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Слово как единство звучания и значения Лексическое значе</w:t>
        <w:softHyphen/>
        <w:t>ние слова (общее представление) Выявление слов, значение ко</w:t>
        <w:softHyphen/>
        <w:t>торых требует уточнения Определение значения слова по тек</w:t>
        <w:softHyphen/>
        <w:t>сту или уточнение значения с помощью толкового словаря</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Однозначные и многозначные слова (простые случаи, наблю</w:t>
        <w:softHyphen/>
        <w:t>дение)</w:t>
      </w:r>
    </w:p>
    <w:p>
      <w:pPr>
        <w:pStyle w:val="Style23"/>
        <w:keepNext w:val="0"/>
        <w:keepLines w:val="0"/>
        <w:framePr w:w="6422" w:h="10272" w:hRule="exact" w:wrap="none" w:vAnchor="page" w:hAnchor="page" w:x="702" w:y="560"/>
        <w:widowControl w:val="0"/>
        <w:shd w:val="clear" w:color="auto" w:fill="auto"/>
        <w:bidi w:val="0"/>
        <w:spacing w:before="0" w:after="0" w:line="410" w:lineRule="auto"/>
        <w:ind w:left="0" w:right="0"/>
        <w:jc w:val="both"/>
        <w:rPr>
          <w:sz w:val="19"/>
          <w:szCs w:val="19"/>
        </w:rPr>
      </w:pPr>
      <w:r>
        <w:rPr>
          <w:color w:val="000000"/>
          <w:spacing w:val="0"/>
          <w:w w:val="100"/>
          <w:position w:val="0"/>
          <w:sz w:val="20"/>
          <w:szCs w:val="20"/>
          <w:shd w:val="clear" w:color="auto" w:fill="auto"/>
          <w:lang w:val="ru-RU" w:eastAsia="ru-RU" w:bidi="ru-RU"/>
        </w:rPr>
        <w:t xml:space="preserve">Наблюдение за использованием в речи синонимов, антонимов </w:t>
      </w:r>
      <w:r>
        <w:rPr>
          <w:rFonts w:ascii="Arial" w:eastAsia="Arial" w:hAnsi="Arial" w:cs="Arial"/>
          <w:b/>
          <w:bCs/>
          <w:color w:val="000000"/>
          <w:spacing w:val="0"/>
          <w:w w:val="100"/>
          <w:position w:val="0"/>
          <w:sz w:val="19"/>
          <w:szCs w:val="19"/>
          <w:shd w:val="clear" w:color="auto" w:fill="auto"/>
          <w:lang w:val="ru-RU" w:eastAsia="ru-RU" w:bidi="ru-RU"/>
        </w:rPr>
        <w:t>Состав слова (морфемика)</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Корень как обязательная часть слова Однокоренные (род</w:t>
        <w:softHyphen/>
        <w:t>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w:t>
        <w:softHyphen/>
        <w:t>ня (простые случаи)</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Окончание как изменяемая часть слова Изменение формы слова с помощью окончания Различение изменяемых и неиз</w:t>
        <w:softHyphen/>
        <w:t>меняемых слов</w:t>
      </w:r>
    </w:p>
    <w:p>
      <w:pPr>
        <w:pStyle w:val="Style23"/>
        <w:keepNext w:val="0"/>
        <w:keepLines w:val="0"/>
        <w:framePr w:w="6422" w:h="10272" w:hRule="exact" w:wrap="none" w:vAnchor="page" w:hAnchor="page" w:x="702" w:y="560"/>
        <w:widowControl w:val="0"/>
        <w:shd w:val="clear" w:color="auto" w:fill="auto"/>
        <w:bidi w:val="0"/>
        <w:spacing w:before="0" w:after="140" w:line="257" w:lineRule="auto"/>
        <w:ind w:left="0" w:right="0"/>
        <w:jc w:val="both"/>
      </w:pPr>
      <w:r>
        <w:rPr>
          <w:color w:val="000000"/>
          <w:spacing w:val="0"/>
          <w:w w:val="100"/>
          <w:position w:val="0"/>
          <w:shd w:val="clear" w:color="auto" w:fill="auto"/>
          <w:lang w:val="ru-RU" w:eastAsia="ru-RU" w:bidi="ru-RU"/>
        </w:rPr>
        <w:t>Суффикс как часть слова (наблюдение) Приставка как часть слова (наблюдение)</w:t>
      </w:r>
    </w:p>
    <w:p>
      <w:pPr>
        <w:pStyle w:val="Style8"/>
        <w:keepNext w:val="0"/>
        <w:keepLines w:val="0"/>
        <w:framePr w:w="6422" w:h="10272" w:hRule="exact" w:wrap="none" w:vAnchor="page" w:hAnchor="page" w:x="702" w:y="560"/>
        <w:widowControl w:val="0"/>
        <w:shd w:val="clear" w:color="auto" w:fill="auto"/>
        <w:bidi w:val="0"/>
        <w:spacing w:before="0" w:after="0" w:line="271" w:lineRule="auto"/>
        <w:ind w:left="0" w:right="0" w:firstLine="0"/>
        <w:jc w:val="both"/>
      </w:pPr>
      <w:r>
        <w:rPr>
          <w:color w:val="000000"/>
          <w:spacing w:val="0"/>
          <w:w w:val="100"/>
          <w:position w:val="0"/>
          <w:shd w:val="clear" w:color="auto" w:fill="auto"/>
          <w:lang w:val="ru-RU" w:eastAsia="ru-RU" w:bidi="ru-RU"/>
        </w:rPr>
        <w:t>Морфология</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Имя существительное (ознакомление): общее значение, во</w:t>
        <w:softHyphen/>
        <w:t>просы («кто?», «что?»), употребление в речи</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Глагол (ознакомление): общее значение, вопросы («что де</w:t>
        <w:softHyphen/>
        <w:t>лать?», «что сделать?» и др ), употребление в речи</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Имя прилагательное (ознакомление): общее значение, вопро</w:t>
        <w:softHyphen/>
        <w:t>сы («какой?», «какая?», «какое?», «какие?»), употребление в речи</w:t>
      </w:r>
    </w:p>
    <w:p>
      <w:pPr>
        <w:pStyle w:val="Style23"/>
        <w:keepNext w:val="0"/>
        <w:keepLines w:val="0"/>
        <w:framePr w:w="6422" w:h="10272" w:hRule="exact" w:wrap="none" w:vAnchor="page" w:hAnchor="page" w:x="702" w:y="560"/>
        <w:widowControl w:val="0"/>
        <w:shd w:val="clear" w:color="auto" w:fill="auto"/>
        <w:bidi w:val="0"/>
        <w:spacing w:before="0" w:after="180" w:line="257" w:lineRule="auto"/>
        <w:ind w:left="0" w:right="0"/>
        <w:jc w:val="both"/>
      </w:pPr>
      <w:r>
        <w:rPr>
          <w:color w:val="000000"/>
          <w:spacing w:val="0"/>
          <w:w w:val="100"/>
          <w:position w:val="0"/>
          <w:shd w:val="clear" w:color="auto" w:fill="auto"/>
          <w:lang w:val="ru-RU" w:eastAsia="ru-RU" w:bidi="ru-RU"/>
        </w:rPr>
        <w:t>Предлог Отличие предлогов от приставок Наиболее распро</w:t>
        <w:softHyphen/>
        <w:t xml:space="preserve">странённые предлоги: </w:t>
      </w:r>
      <w:r>
        <w:rPr>
          <w:i/>
          <w:iCs/>
          <w:color w:val="000000"/>
          <w:spacing w:val="0"/>
          <w:w w:val="100"/>
          <w:position w:val="0"/>
          <w:shd w:val="clear" w:color="auto" w:fill="auto"/>
          <w:lang w:val="ru-RU" w:eastAsia="ru-RU" w:bidi="ru-RU"/>
        </w:rPr>
        <w:t>в</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из</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без</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над</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до</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у</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о</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об</w:t>
      </w:r>
      <w:r>
        <w:rPr>
          <w:color w:val="000000"/>
          <w:spacing w:val="0"/>
          <w:w w:val="100"/>
          <w:position w:val="0"/>
          <w:shd w:val="clear" w:color="auto" w:fill="auto"/>
          <w:lang w:val="ru-RU" w:eastAsia="ru-RU" w:bidi="ru-RU"/>
        </w:rPr>
        <w:t xml:space="preserve"> и др</w:t>
      </w:r>
    </w:p>
    <w:p>
      <w:pPr>
        <w:pStyle w:val="Style8"/>
        <w:keepNext w:val="0"/>
        <w:keepLines w:val="0"/>
        <w:framePr w:w="6422" w:h="10272" w:hRule="exact" w:wrap="none" w:vAnchor="page" w:hAnchor="page" w:x="702" w:y="560"/>
        <w:widowControl w:val="0"/>
        <w:shd w:val="clear" w:color="auto" w:fill="auto"/>
        <w:bidi w:val="0"/>
        <w:spacing w:before="0" w:after="0" w:line="271" w:lineRule="auto"/>
        <w:ind w:left="0" w:right="0" w:firstLine="0"/>
        <w:jc w:val="both"/>
      </w:pPr>
      <w:r>
        <w:rPr>
          <w:color w:val="000000"/>
          <w:spacing w:val="0"/>
          <w:w w:val="100"/>
          <w:position w:val="0"/>
          <w:shd w:val="clear" w:color="auto" w:fill="auto"/>
          <w:lang w:val="ru-RU" w:eastAsia="ru-RU" w:bidi="ru-RU"/>
        </w:rPr>
        <w:t>Синтаксис</w:t>
      </w:r>
    </w:p>
    <w:p>
      <w:pPr>
        <w:pStyle w:val="Style23"/>
        <w:keepNext w:val="0"/>
        <w:keepLines w:val="0"/>
        <w:framePr w:w="6422" w:h="10272" w:hRule="exact" w:wrap="none" w:vAnchor="page" w:hAnchor="page" w:x="702" w:y="56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Порядок слов в предложении; связь слов в предложении (по</w:t>
        <w:softHyphen/>
        <w:t>вторение)</w:t>
      </w:r>
    </w:p>
    <w:p>
      <w:pPr>
        <w:pStyle w:val="Style28"/>
        <w:keepNext w:val="0"/>
        <w:keepLines w:val="0"/>
        <w:framePr w:wrap="none" w:vAnchor="page" w:hAnchor="page" w:x="702" w:y="1096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80" w:y="10976"/>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190"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Предложение как единица языка Предложение и слово От</w:t>
        <w:softHyphen/>
        <w:t>личие предложения от слова Наблюдение за выделением в уст</w:t>
        <w:softHyphen/>
        <w:t>ной речи одного из слов предложения (логическое ударение)</w:t>
      </w:r>
    </w:p>
    <w:p>
      <w:pPr>
        <w:pStyle w:val="Style23"/>
        <w:keepNext w:val="0"/>
        <w:keepLines w:val="0"/>
        <w:framePr w:w="6422" w:h="10190"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Виды предложений по цели высказывания: повествователь</w:t>
        <w:softHyphen/>
        <w:t>ные, вопросительные, побудительные предложения</w:t>
      </w:r>
    </w:p>
    <w:p>
      <w:pPr>
        <w:pStyle w:val="Style23"/>
        <w:keepNext w:val="0"/>
        <w:keepLines w:val="0"/>
        <w:framePr w:w="6422" w:h="10190" w:hRule="exact" w:wrap="none" w:vAnchor="page" w:hAnchor="page" w:x="702" w:y="711"/>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Виды предложений по эмоциональной окраске (по интона</w:t>
        <w:softHyphen/>
        <w:t>ции): восклицательные и невосклицательные предложения</w:t>
      </w:r>
    </w:p>
    <w:p>
      <w:pPr>
        <w:pStyle w:val="Style8"/>
        <w:keepNext w:val="0"/>
        <w:keepLines w:val="0"/>
        <w:framePr w:w="6422" w:h="10190" w:hRule="exact" w:wrap="none" w:vAnchor="page" w:hAnchor="page" w:x="702" w:y="711"/>
        <w:widowControl w:val="0"/>
        <w:shd w:val="clear" w:color="auto" w:fill="auto"/>
        <w:bidi w:val="0"/>
        <w:spacing w:before="0" w:line="259" w:lineRule="auto"/>
        <w:ind w:left="0" w:right="0" w:firstLine="0"/>
        <w:jc w:val="left"/>
      </w:pPr>
      <w:r>
        <w:rPr>
          <w:color w:val="000000"/>
          <w:spacing w:val="0"/>
          <w:w w:val="100"/>
          <w:position w:val="0"/>
          <w:shd w:val="clear" w:color="auto" w:fill="auto"/>
          <w:lang w:val="ru-RU" w:eastAsia="ru-RU" w:bidi="ru-RU"/>
        </w:rPr>
        <w:t>Орфография и пунктуация</w:t>
      </w:r>
    </w:p>
    <w:p>
      <w:pPr>
        <w:pStyle w:val="Style23"/>
        <w:keepNext w:val="0"/>
        <w:keepLines w:val="0"/>
        <w:framePr w:w="6422" w:h="10190"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Прописная буква в начале предложения и в именах собствен</w:t>
        <w:softHyphen/>
        <w:t>ных (имена, фамилии, клички животных); знаки препинания в конце предложения; перенос слов со строки на строку (без учё</w:t>
        <w:softHyphen/>
        <w:t>та морфемного членения слова); гласные после шипящих в соче</w:t>
        <w:softHyphen/>
        <w:t xml:space="preserve">таниях </w:t>
      </w:r>
      <w:r>
        <w:rPr>
          <w:b/>
          <w:bCs/>
          <w:i/>
          <w:iCs/>
          <w:color w:val="000000"/>
          <w:spacing w:val="0"/>
          <w:w w:val="100"/>
          <w:position w:val="0"/>
          <w:shd w:val="clear" w:color="auto" w:fill="auto"/>
          <w:lang w:val="ru-RU" w:eastAsia="ru-RU" w:bidi="ru-RU"/>
        </w:rPr>
        <w:t>жи</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ши</w:t>
      </w:r>
      <w:r>
        <w:rPr>
          <w:color w:val="000000"/>
          <w:spacing w:val="0"/>
          <w:w w:val="100"/>
          <w:position w:val="0"/>
          <w:shd w:val="clear" w:color="auto" w:fill="auto"/>
          <w:lang w:val="ru-RU" w:eastAsia="ru-RU" w:bidi="ru-RU"/>
        </w:rPr>
        <w:t xml:space="preserve"> (в положении под ударением), </w:t>
      </w:r>
      <w:r>
        <w:rPr>
          <w:b/>
          <w:bCs/>
          <w:i/>
          <w:iCs/>
          <w:color w:val="000000"/>
          <w:spacing w:val="0"/>
          <w:w w:val="100"/>
          <w:position w:val="0"/>
          <w:shd w:val="clear" w:color="auto" w:fill="auto"/>
          <w:lang w:val="ru-RU" w:eastAsia="ru-RU" w:bidi="ru-RU"/>
        </w:rPr>
        <w:t>ча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чу</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щу</w:t>
      </w:r>
      <w:r>
        <w:rPr>
          <w:color w:val="000000"/>
          <w:spacing w:val="0"/>
          <w:w w:val="100"/>
          <w:position w:val="0"/>
          <w:shd w:val="clear" w:color="auto" w:fill="auto"/>
          <w:lang w:val="ru-RU" w:eastAsia="ru-RU" w:bidi="ru-RU"/>
        </w:rPr>
        <w:t xml:space="preserve">; сочетания </w:t>
      </w:r>
      <w:r>
        <w:rPr>
          <w:b/>
          <w:bCs/>
          <w:i/>
          <w:iCs/>
          <w:color w:val="000000"/>
          <w:spacing w:val="0"/>
          <w:w w:val="100"/>
          <w:position w:val="0"/>
          <w:shd w:val="clear" w:color="auto" w:fill="auto"/>
          <w:lang w:val="ru-RU" w:eastAsia="ru-RU" w:bidi="ru-RU"/>
        </w:rPr>
        <w:t>чк</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чн</w:t>
      </w:r>
      <w:r>
        <w:rPr>
          <w:color w:val="000000"/>
          <w:spacing w:val="0"/>
          <w:w w:val="100"/>
          <w:position w:val="0"/>
          <w:shd w:val="clear" w:color="auto" w:fill="auto"/>
          <w:lang w:val="ru-RU" w:eastAsia="ru-RU" w:bidi="ru-RU"/>
        </w:rPr>
        <w:t xml:space="preserve"> (повторение правил правописания, изученных в 1 классе)</w:t>
      </w:r>
    </w:p>
    <w:p>
      <w:pPr>
        <w:pStyle w:val="Style23"/>
        <w:keepNext w:val="0"/>
        <w:keepLines w:val="0"/>
        <w:framePr w:w="6422" w:h="10190"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Орфографическая зоркость как осознание места возможного возникновения орфографической ошибки Понятие орфограм</w:t>
        <w:softHyphen/>
        <w:t>мы Различные способы решения орфографической задачи в за</w:t>
        <w:softHyphen/>
        <w:t>висимости от места орфограммы в слове Использование орфо</w:t>
        <w:softHyphen/>
        <w:t>графического словаря учебника для определения (уточнения) написания слова Контроль и самоконтроль при проверке соб</w:t>
        <w:softHyphen/>
        <w:t>ственных и предложенных текстов</w:t>
      </w:r>
    </w:p>
    <w:p>
      <w:pPr>
        <w:pStyle w:val="Style23"/>
        <w:keepNext w:val="0"/>
        <w:keepLines w:val="0"/>
        <w:framePr w:w="6422" w:h="10190" w:hRule="exact" w:wrap="none" w:vAnchor="page" w:hAnchor="page" w:x="702"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 xml:space="preserve">Правила правописания и их применение: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разделительный мягкий знак;</w:t>
      </w:r>
    </w:p>
    <w:p>
      <w:pPr>
        <w:pStyle w:val="Style23"/>
        <w:keepNext w:val="0"/>
        <w:keepLines w:val="0"/>
        <w:framePr w:w="6422" w:h="10190" w:hRule="exact" w:wrap="none" w:vAnchor="page" w:hAnchor="page" w:x="702" w:y="711"/>
        <w:widowControl w:val="0"/>
        <w:shd w:val="clear" w:color="auto" w:fill="auto"/>
        <w:bidi w:val="0"/>
        <w:spacing w:before="0" w:after="0" w:line="259" w:lineRule="auto"/>
        <w:ind w:left="0" w:right="0" w:firstLine="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сочетания </w:t>
      </w:r>
      <w:r>
        <w:rPr>
          <w:b/>
          <w:bCs/>
          <w:i/>
          <w:iCs/>
          <w:color w:val="000000"/>
          <w:spacing w:val="0"/>
          <w:w w:val="100"/>
          <w:position w:val="0"/>
          <w:shd w:val="clear" w:color="auto" w:fill="auto"/>
          <w:lang w:val="ru-RU" w:eastAsia="ru-RU" w:bidi="ru-RU"/>
        </w:rPr>
        <w:t>чт</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щн</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нч</w:t>
      </w:r>
      <w:r>
        <w:rPr>
          <w:color w:val="000000"/>
          <w:spacing w:val="0"/>
          <w:w w:val="100"/>
          <w:position w:val="0"/>
          <w:shd w:val="clear" w:color="auto" w:fill="auto"/>
          <w:lang w:val="ru-RU" w:eastAsia="ru-RU" w:bidi="ru-RU"/>
        </w:rPr>
        <w:t>;</w:t>
      </w:r>
    </w:p>
    <w:p>
      <w:pPr>
        <w:pStyle w:val="Style23"/>
        <w:keepNext w:val="0"/>
        <w:keepLines w:val="0"/>
        <w:framePr w:w="6422" w:h="10190" w:hRule="exact" w:wrap="none" w:vAnchor="page" w:hAnchor="page" w:x="702" w:y="711"/>
        <w:widowControl w:val="0"/>
        <w:shd w:val="clear" w:color="auto" w:fill="auto"/>
        <w:bidi w:val="0"/>
        <w:spacing w:before="0" w:after="0" w:line="259" w:lineRule="auto"/>
        <w:ind w:left="0" w:right="0" w:firstLine="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проверяемые безударные гласные в корне слова;</w:t>
      </w:r>
    </w:p>
    <w:p>
      <w:pPr>
        <w:pStyle w:val="Style23"/>
        <w:keepNext w:val="0"/>
        <w:keepLines w:val="0"/>
        <w:framePr w:w="6422" w:h="10190" w:hRule="exact" w:wrap="none" w:vAnchor="page" w:hAnchor="page" w:x="702" w:y="711"/>
        <w:widowControl w:val="0"/>
        <w:shd w:val="clear" w:color="auto" w:fill="auto"/>
        <w:bidi w:val="0"/>
        <w:spacing w:before="0" w:after="0" w:line="254" w:lineRule="auto"/>
        <w:ind w:left="0" w:right="0" w:firstLine="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парные звонкие и глухие согласные в корне слова;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непроверяемые гласные и согласные (перечень слов в орфо</w:t>
        <w:softHyphen/>
        <w:t>графическом словаре учебника);</w:t>
      </w:r>
    </w:p>
    <w:p>
      <w:pPr>
        <w:pStyle w:val="Style23"/>
        <w:keepNext w:val="0"/>
        <w:keepLines w:val="0"/>
        <w:framePr w:w="6422" w:h="10190" w:hRule="exact" w:wrap="none" w:vAnchor="page" w:hAnchor="page" w:x="702" w:y="711"/>
        <w:widowControl w:val="0"/>
        <w:shd w:val="clear" w:color="auto" w:fill="auto"/>
        <w:bidi w:val="0"/>
        <w:spacing w:before="0" w:after="0" w:line="252" w:lineRule="auto"/>
        <w:ind w:left="240" w:right="0" w:hanging="240"/>
        <w:jc w:val="both"/>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прописная буква в именах собственных: имена, фамилии, от</w:t>
        <w:softHyphen/>
        <w:t>чества людей, клички животных, географические названия;</w:t>
      </w:r>
    </w:p>
    <w:p>
      <w:pPr>
        <w:pStyle w:val="Style23"/>
        <w:keepNext w:val="0"/>
        <w:keepLines w:val="0"/>
        <w:framePr w:w="6422" w:h="10190" w:hRule="exact" w:wrap="none" w:vAnchor="page" w:hAnchor="page" w:x="702" w:y="711"/>
        <w:widowControl w:val="0"/>
        <w:shd w:val="clear" w:color="auto" w:fill="auto"/>
        <w:bidi w:val="0"/>
        <w:spacing w:before="0" w:after="180" w:line="252" w:lineRule="auto"/>
        <w:ind w:left="240" w:right="0" w:hanging="240"/>
        <w:jc w:val="both"/>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раздельное написание предлогов с именами существитель</w:t>
        <w:softHyphen/>
        <w:t>ными</w:t>
      </w:r>
    </w:p>
    <w:p>
      <w:pPr>
        <w:pStyle w:val="Style8"/>
        <w:keepNext w:val="0"/>
        <w:keepLines w:val="0"/>
        <w:framePr w:w="6422" w:h="10190" w:hRule="exact" w:wrap="none" w:vAnchor="page" w:hAnchor="page" w:x="702" w:y="711"/>
        <w:widowControl w:val="0"/>
        <w:shd w:val="clear" w:color="auto" w:fill="auto"/>
        <w:bidi w:val="0"/>
        <w:spacing w:before="0" w:line="259" w:lineRule="auto"/>
        <w:ind w:left="0" w:right="0" w:firstLine="0"/>
        <w:jc w:val="both"/>
      </w:pPr>
      <w:r>
        <w:rPr>
          <w:color w:val="000000"/>
          <w:spacing w:val="0"/>
          <w:w w:val="100"/>
          <w:position w:val="0"/>
          <w:shd w:val="clear" w:color="auto" w:fill="auto"/>
          <w:lang w:val="ru-RU" w:eastAsia="ru-RU" w:bidi="ru-RU"/>
        </w:rPr>
        <w:t>Развитие речи</w:t>
      </w:r>
    </w:p>
    <w:p>
      <w:pPr>
        <w:pStyle w:val="Style23"/>
        <w:keepNext w:val="0"/>
        <w:keepLines w:val="0"/>
        <w:framePr w:w="6422" w:h="10190"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Выбор языковых средств в соответствии с целями и условия</w:t>
        <w:softHyphen/>
        <w:t>ми устного общения для эффективного решения коммуника</w:t>
        <w:softHyphen/>
        <w:t>тивной задачи (для ответа на заданный вопрос, для выражения собственного мнения) Умение вести разговор (начать, поддер</w:t>
        <w:softHyphen/>
        <w:t>жать, закончить разговор, привлечь внимание и т п ) Практи</w:t>
        <w:softHyphen/>
        <w:t>ческое овладение диалогической формой речи Соблюдение норм речевого этикета и орфоэпических норм в ситуациях учеб</w:t>
        <w:softHyphen/>
      </w:r>
    </w:p>
    <w:p>
      <w:pPr>
        <w:pStyle w:val="Style28"/>
        <w:keepNext w:val="0"/>
        <w:keepLines w:val="0"/>
        <w:framePr w:wrap="none" w:vAnchor="page" w:hAnchor="page" w:x="707"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16</w:t>
      </w:r>
    </w:p>
    <w:p>
      <w:pPr>
        <w:pStyle w:val="Style28"/>
        <w:keepNext w:val="0"/>
        <w:keepLines w:val="0"/>
        <w:framePr w:wrap="none" w:vAnchor="page" w:hAnchor="page" w:x="4729"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firstLine="0"/>
        <w:jc w:val="both"/>
      </w:pPr>
      <w:r>
        <w:rPr>
          <w:color w:val="000000"/>
          <w:spacing w:val="0"/>
          <w:w w:val="100"/>
          <w:position w:val="0"/>
          <w:shd w:val="clear" w:color="auto" w:fill="auto"/>
          <w:lang w:val="ru-RU" w:eastAsia="ru-RU" w:bidi="ru-RU"/>
        </w:rPr>
        <w:t>ного и бытового общения Умение договариваться и приходить к общему решению в совместной деятельности при проведении парной и групповой работы</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Составление устного рассказа по репродукции картины Со</w:t>
        <w:softHyphen/>
        <w:t>ставление устного рассказа по личным наблюдениям и вопросам</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w:t>
        <w:softHyphen/>
        <w:t>главие текста Подбор заголовков к предложенным текстам По</w:t>
        <w:softHyphen/>
        <w:t>следовательность частей текста (</w:t>
      </w:r>
      <w:r>
        <w:rPr>
          <w:i/>
          <w:iCs/>
          <w:color w:val="000000"/>
          <w:spacing w:val="0"/>
          <w:w w:val="100"/>
          <w:position w:val="0"/>
          <w:shd w:val="clear" w:color="auto" w:fill="auto"/>
          <w:lang w:val="ru-RU" w:eastAsia="ru-RU" w:bidi="ru-RU"/>
        </w:rPr>
        <w:t>абзацев</w:t>
      </w:r>
      <w:r>
        <w:rPr>
          <w:color w:val="000000"/>
          <w:spacing w:val="0"/>
          <w:w w:val="100"/>
          <w:position w:val="0"/>
          <w:shd w:val="clear" w:color="auto" w:fill="auto"/>
          <w:lang w:val="ru-RU" w:eastAsia="ru-RU" w:bidi="ru-RU"/>
        </w:rPr>
        <w:t>) Корректирование текстов с нарушенным порядком предложений и абзацев</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Типы текстов: описание, повествование, рассуждение, их особенности (первичное ознакомление)</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Поздравление и поздравительная открытка</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Понимание текста: развитие умения формулировать простые выводы на основе информации, содержащейся в тексте Выра</w:t>
        <w:softHyphen/>
        <w:t>зительное чтение текста вслух с соблюдением правильной инто</w:t>
        <w:softHyphen/>
        <w:t>нации</w:t>
      </w:r>
    </w:p>
    <w:p>
      <w:pPr>
        <w:pStyle w:val="Style23"/>
        <w:keepNext w:val="0"/>
        <w:keepLines w:val="0"/>
        <w:framePr w:w="6432" w:h="10267" w:hRule="exact" w:wrap="none" w:vAnchor="page" w:hAnchor="page" w:x="697" w:y="716"/>
        <w:widowControl w:val="0"/>
        <w:shd w:val="clear" w:color="auto" w:fill="auto"/>
        <w:bidi w:val="0"/>
        <w:spacing w:before="0" w:after="220" w:line="254" w:lineRule="auto"/>
        <w:ind w:left="0" w:right="0"/>
        <w:jc w:val="both"/>
      </w:pPr>
      <w:r>
        <w:rPr>
          <w:color w:val="000000"/>
          <w:spacing w:val="0"/>
          <w:w w:val="100"/>
          <w:position w:val="0"/>
          <w:shd w:val="clear" w:color="auto" w:fill="auto"/>
          <w:lang w:val="ru-RU" w:eastAsia="ru-RU" w:bidi="ru-RU"/>
        </w:rPr>
        <w:t>Подробное изложение повествовательного текста объёмом 30—45 слов с опорой на вопросы</w:t>
      </w:r>
    </w:p>
    <w:p>
      <w:pPr>
        <w:pStyle w:val="Style23"/>
        <w:keepNext w:val="0"/>
        <w:keepLines w:val="0"/>
        <w:framePr w:w="6432" w:h="10267" w:hRule="exact" w:wrap="none" w:vAnchor="page" w:hAnchor="page" w:x="697" w:y="716"/>
        <w:widowControl w:val="0"/>
        <w:shd w:val="clear" w:color="auto" w:fill="auto"/>
        <w:bidi w:val="0"/>
        <w:spacing w:before="0" w:after="220" w:line="276" w:lineRule="auto"/>
        <w:ind w:left="0" w:right="0"/>
        <w:jc w:val="both"/>
      </w:pPr>
      <w:r>
        <w:rPr>
          <w:color w:val="000000"/>
          <w:spacing w:val="0"/>
          <w:w w:val="100"/>
          <w:position w:val="0"/>
          <w:shd w:val="clear" w:color="auto" w:fill="auto"/>
          <w:lang w:val="ru-RU" w:eastAsia="ru-RU" w:bidi="ru-RU"/>
        </w:rPr>
        <w:t xml:space="preserve">Изучение содержания учебного предмета «Русский язык» </w:t>
      </w:r>
      <w:r>
        <w:rPr>
          <w:rFonts w:ascii="Georgia" w:eastAsia="Georgia" w:hAnsi="Georgia" w:cs="Georgia"/>
          <w:color w:val="000000"/>
          <w:spacing w:val="0"/>
          <w:w w:val="100"/>
          <w:position w:val="0"/>
          <w:sz w:val="18"/>
          <w:szCs w:val="18"/>
          <w:shd w:val="clear" w:color="auto" w:fill="auto"/>
          <w:lang w:val="ru-RU" w:eastAsia="ru-RU" w:bidi="ru-RU"/>
        </w:rPr>
        <w:t xml:space="preserve">во втором классе </w:t>
      </w:r>
      <w:r>
        <w:rPr>
          <w:color w:val="000000"/>
          <w:spacing w:val="0"/>
          <w:w w:val="100"/>
          <w:position w:val="0"/>
          <w:shd w:val="clear" w:color="auto" w:fill="auto"/>
          <w:lang w:val="ru-RU" w:eastAsia="ru-RU" w:bidi="ru-RU"/>
        </w:rPr>
        <w:t xml:space="preserve">способствует освоению </w:t>
      </w:r>
      <w:r>
        <w:rPr>
          <w:rFonts w:ascii="Georgia" w:eastAsia="Georgia" w:hAnsi="Georgia" w:cs="Georgia"/>
          <w:color w:val="000000"/>
          <w:spacing w:val="0"/>
          <w:w w:val="100"/>
          <w:position w:val="0"/>
          <w:sz w:val="18"/>
          <w:szCs w:val="18"/>
          <w:shd w:val="clear" w:color="auto" w:fill="auto"/>
          <w:lang w:val="ru-RU" w:eastAsia="ru-RU" w:bidi="ru-RU"/>
        </w:rPr>
        <w:t xml:space="preserve">на пропедевтическом уровне </w:t>
      </w:r>
      <w:r>
        <w:rPr>
          <w:color w:val="000000"/>
          <w:spacing w:val="0"/>
          <w:w w:val="100"/>
          <w:position w:val="0"/>
          <w:shd w:val="clear" w:color="auto" w:fill="auto"/>
          <w:lang w:val="ru-RU" w:eastAsia="ru-RU" w:bidi="ru-RU"/>
        </w:rPr>
        <w:t>ряда универсальных учебных действий</w:t>
      </w:r>
    </w:p>
    <w:p>
      <w:pPr>
        <w:pStyle w:val="Style38"/>
        <w:keepNext w:val="0"/>
        <w:keepLines w:val="0"/>
        <w:framePr w:w="6432" w:h="10267" w:hRule="exact" w:wrap="none" w:vAnchor="page" w:hAnchor="page" w:x="697" w:y="716"/>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Познавательные универсальные учебные действия:</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i/>
          <w:iCs/>
          <w:color w:val="000000"/>
          <w:spacing w:val="0"/>
          <w:w w:val="100"/>
          <w:position w:val="0"/>
          <w:shd w:val="clear" w:color="auto" w:fill="auto"/>
          <w:lang w:val="ru-RU" w:eastAsia="ru-RU" w:bidi="ru-RU"/>
        </w:rPr>
        <w:t>Базовые логические действия</w:t>
      </w:r>
      <w:r>
        <w:rPr>
          <w:color w:val="000000"/>
          <w:spacing w:val="0"/>
          <w:w w:val="100"/>
          <w:position w:val="0"/>
          <w:shd w:val="clear" w:color="auto" w:fill="auto"/>
          <w:lang w:val="ru-RU" w:eastAsia="ru-RU" w:bidi="ru-RU"/>
        </w:rPr>
        <w:t>:</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сравнивать однокоренные (родственные) слова и синони</w:t>
        <w:softHyphen/>
        <w:t>мы; однокоренные (родственные) слова и слова с омонимичны</w:t>
        <w:softHyphen/>
        <w:t>ми корнями;</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сравнивать значение однокоренных (родственных) слов; сравнивать буквенную оболочку однокоренных (родственных) слов;</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устанавливать основания для сравнения слов: на какой вопрос отвечают, что обозначают;</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характеризовать звуки по заданным параметрам;</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признак, по которому проведена классифика</w:t>
        <w:softHyphen/>
        <w:t>ция звуков, букв, слов, предложений;</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закономерности на основе наблюдения за языко</w:t>
        <w:softHyphen/>
        <w:t>выми единицами</w:t>
      </w:r>
    </w:p>
    <w:p>
      <w:pPr>
        <w:pStyle w:val="Style23"/>
        <w:keepNext w:val="0"/>
        <w:keepLines w:val="0"/>
        <w:framePr w:w="6432" w:h="10267" w:hRule="exact" w:wrap="none" w:vAnchor="page" w:hAnchor="page" w:x="697" w:y="716"/>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ориентироваться в изученных понятиях (корень, оконча</w:t>
        <w:softHyphen/>
        <w:t>ние, текст); соотносить понятие с его краткой характеристикой</w:t>
      </w:r>
    </w:p>
    <w:p>
      <w:pPr>
        <w:pStyle w:val="Style28"/>
        <w:keepNext w:val="0"/>
        <w:keepLines w:val="0"/>
        <w:framePr w:wrap="none" w:vAnchor="page" w:hAnchor="page" w:x="702" w:y="1110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84" w:y="1111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i/>
          <w:iCs/>
          <w:color w:val="000000"/>
          <w:spacing w:val="0"/>
          <w:w w:val="100"/>
          <w:position w:val="0"/>
          <w:shd w:val="clear" w:color="auto" w:fill="auto"/>
          <w:lang w:val="ru-RU" w:eastAsia="ru-RU" w:bidi="ru-RU"/>
        </w:rPr>
        <w:t>Базовые исследовательские действия</w:t>
      </w:r>
      <w:r>
        <w:rPr>
          <w:color w:val="000000"/>
          <w:spacing w:val="0"/>
          <w:w w:val="100"/>
          <w:position w:val="0"/>
          <w:shd w:val="clear" w:color="auto" w:fill="auto"/>
          <w:lang w:val="ru-RU" w:eastAsia="ru-RU" w:bidi="ru-RU"/>
        </w:rPr>
        <w:t>:</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проводить по предложенному плану наблюдение за язы</w:t>
        <w:softHyphen/>
        <w:t>ковыми единицами (слово, предложение, текст);</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формулировать выводы и предлагать доказательства то</w:t>
        <w:softHyphen/>
        <w:t>го, что слова являются / не являются однокоренными (род</w:t>
        <w:softHyphen/>
        <w:t>ственными)</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i/>
          <w:iCs/>
          <w:color w:val="000000"/>
          <w:spacing w:val="0"/>
          <w:w w:val="100"/>
          <w:position w:val="0"/>
          <w:shd w:val="clear" w:color="auto" w:fill="auto"/>
          <w:lang w:val="ru-RU" w:eastAsia="ru-RU" w:bidi="ru-RU"/>
        </w:rPr>
        <w:t>Работа с информацией</w:t>
      </w:r>
      <w:r>
        <w:rPr>
          <w:color w:val="000000"/>
          <w:spacing w:val="0"/>
          <w:w w:val="100"/>
          <w:position w:val="0"/>
          <w:shd w:val="clear" w:color="auto" w:fill="auto"/>
          <w:lang w:val="ru-RU" w:eastAsia="ru-RU" w:bidi="ru-RU"/>
        </w:rPr>
        <w:t>:</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выбирать источник получения информации: нужный сло</w:t>
        <w:softHyphen/>
        <w:t>варь учебника для получения информации;</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устанавливать с помощью словаря значения многознач</w:t>
        <w:softHyphen/>
        <w:t>ных слов;</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согласно заданному алгоритму находить в предложенном источнике информацию, представленную в явном виде;</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анализировать текстовую, графическую и звуковую ин</w:t>
        <w:softHyphen/>
        <w:t>формацию в соответствии с учебной задачей; «читать» инфор</w:t>
        <w:softHyphen/>
        <w:t>мацию, представленную в схеме, таблице;</w:t>
      </w:r>
    </w:p>
    <w:p>
      <w:pPr>
        <w:pStyle w:val="Style23"/>
        <w:keepNext w:val="0"/>
        <w:keepLines w:val="0"/>
        <w:framePr w:w="6422" w:h="10243" w:hRule="exact" w:wrap="none" w:vAnchor="page" w:hAnchor="page" w:x="702" w:y="711"/>
        <w:widowControl w:val="0"/>
        <w:shd w:val="clear" w:color="auto" w:fill="auto"/>
        <w:bidi w:val="0"/>
        <w:spacing w:before="0" w:after="240" w:line="254" w:lineRule="auto"/>
        <w:ind w:left="0" w:right="0"/>
        <w:jc w:val="both"/>
      </w:pPr>
      <w:r>
        <w:rPr>
          <w:color w:val="000000"/>
          <w:spacing w:val="0"/>
          <w:w w:val="100"/>
          <w:position w:val="0"/>
          <w:shd w:val="clear" w:color="auto" w:fill="auto"/>
          <w:lang w:val="ru-RU" w:eastAsia="ru-RU" w:bidi="ru-RU"/>
        </w:rPr>
        <w:t>— с помощью учителя на уроках русского языка создавать схемы, таблицы для представления информации</w:t>
      </w:r>
    </w:p>
    <w:p>
      <w:pPr>
        <w:pStyle w:val="Style38"/>
        <w:keepNext w:val="0"/>
        <w:keepLines w:val="0"/>
        <w:framePr w:w="6422" w:h="10243" w:hRule="exact" w:wrap="none" w:vAnchor="page" w:hAnchor="page" w:x="702" w:y="711"/>
        <w:widowControl w:val="0"/>
        <w:shd w:val="clear" w:color="auto" w:fill="auto"/>
        <w:bidi w:val="0"/>
        <w:spacing w:before="0" w:after="0" w:line="269" w:lineRule="auto"/>
        <w:ind w:left="240" w:right="0" w:firstLine="0"/>
        <w:jc w:val="both"/>
        <w:rPr>
          <w:sz w:val="20"/>
          <w:szCs w:val="20"/>
        </w:rPr>
      </w:pPr>
      <w:r>
        <w:rPr>
          <w:color w:val="000000"/>
          <w:spacing w:val="0"/>
          <w:w w:val="100"/>
          <w:position w:val="0"/>
          <w:sz w:val="18"/>
          <w:szCs w:val="18"/>
          <w:shd w:val="clear" w:color="auto" w:fill="auto"/>
          <w:lang w:val="ru-RU" w:eastAsia="ru-RU" w:bidi="ru-RU"/>
        </w:rPr>
        <w:t xml:space="preserve">Коммуникативные универсальные учебные действия: </w:t>
      </w:r>
      <w:r>
        <w:rPr>
          <w:rFonts w:ascii="Times New Roman" w:eastAsia="Times New Roman" w:hAnsi="Times New Roman" w:cs="Times New Roman"/>
          <w:i/>
          <w:iCs/>
          <w:color w:val="000000"/>
          <w:spacing w:val="0"/>
          <w:w w:val="100"/>
          <w:position w:val="0"/>
          <w:sz w:val="20"/>
          <w:szCs w:val="20"/>
          <w:shd w:val="clear" w:color="auto" w:fill="auto"/>
          <w:lang w:val="ru-RU" w:eastAsia="ru-RU" w:bidi="ru-RU"/>
        </w:rPr>
        <w:t>Общение</w:t>
      </w:r>
      <w:r>
        <w:rPr>
          <w:rFonts w:ascii="Times New Roman" w:eastAsia="Times New Roman" w:hAnsi="Times New Roman" w:cs="Times New Roman"/>
          <w:color w:val="000000"/>
          <w:spacing w:val="0"/>
          <w:w w:val="100"/>
          <w:position w:val="0"/>
          <w:sz w:val="20"/>
          <w:szCs w:val="20"/>
          <w:shd w:val="clear" w:color="auto" w:fill="auto"/>
          <w:lang w:val="ru-RU" w:eastAsia="ru-RU" w:bidi="ru-RU"/>
        </w:rPr>
        <w:t>:</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воспринимать и формулировать суждения о языковых единицах;</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проявлять уважительное отношение к собеседнику, со</w:t>
        <w:softHyphen/>
        <w:t>блюдать правила ведения диалога;</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признавать возможность существования разных точек зрения в процессе анализа результатов наблюдения за языковы</w:t>
        <w:softHyphen/>
        <w:t>ми единицами;</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корректно и аргументированно высказывать своё мнение о результатах наблюдения за языковыми единицами;</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строить устное диалогическое выказывание;</w:t>
      </w:r>
    </w:p>
    <w:p>
      <w:pPr>
        <w:pStyle w:val="Style23"/>
        <w:keepNext w:val="0"/>
        <w:keepLines w:val="0"/>
        <w:framePr w:w="6422" w:h="10243"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строить устное монологическое высказывание на опреде</w:t>
        <w:softHyphen/>
        <w:t>лённую тему, на основе наблюдения с соблюдением орфоэпиче</w:t>
        <w:softHyphen/>
        <w:t>ских норм, правильной интонации;</w:t>
      </w:r>
    </w:p>
    <w:p>
      <w:pPr>
        <w:pStyle w:val="Style23"/>
        <w:keepNext w:val="0"/>
        <w:keepLines w:val="0"/>
        <w:framePr w:w="6422" w:h="10243" w:hRule="exact" w:wrap="none" w:vAnchor="page" w:hAnchor="page" w:x="702" w:y="711"/>
        <w:widowControl w:val="0"/>
        <w:shd w:val="clear" w:color="auto" w:fill="auto"/>
        <w:bidi w:val="0"/>
        <w:spacing w:before="0" w:after="240" w:line="254" w:lineRule="auto"/>
        <w:ind w:left="0" w:right="0"/>
        <w:jc w:val="both"/>
      </w:pPr>
      <w:r>
        <w:rPr>
          <w:color w:val="000000"/>
          <w:spacing w:val="0"/>
          <w:w w:val="100"/>
          <w:position w:val="0"/>
          <w:shd w:val="clear" w:color="auto" w:fill="auto"/>
          <w:lang w:val="ru-RU" w:eastAsia="ru-RU" w:bidi="ru-RU"/>
        </w:rPr>
        <w:t>— устно и письменно формулировать простые выводы на ос</w:t>
        <w:softHyphen/>
        <w:t>нове прочитанного или услышанного текста</w:t>
      </w:r>
    </w:p>
    <w:p>
      <w:pPr>
        <w:pStyle w:val="Style38"/>
        <w:keepNext w:val="0"/>
        <w:keepLines w:val="0"/>
        <w:framePr w:w="6422" w:h="10243" w:hRule="exact" w:wrap="none" w:vAnchor="page" w:hAnchor="page" w:x="702" w:y="711"/>
        <w:widowControl w:val="0"/>
        <w:shd w:val="clear" w:color="auto" w:fill="auto"/>
        <w:bidi w:val="0"/>
        <w:spacing w:before="0" w:after="0" w:line="266" w:lineRule="auto"/>
        <w:ind w:left="240" w:right="0" w:firstLine="0"/>
        <w:jc w:val="both"/>
        <w:rPr>
          <w:sz w:val="20"/>
          <w:szCs w:val="20"/>
        </w:rPr>
      </w:pPr>
      <w:r>
        <w:rPr>
          <w:color w:val="000000"/>
          <w:spacing w:val="0"/>
          <w:w w:val="100"/>
          <w:position w:val="0"/>
          <w:sz w:val="18"/>
          <w:szCs w:val="18"/>
          <w:shd w:val="clear" w:color="auto" w:fill="auto"/>
          <w:lang w:val="ru-RU" w:eastAsia="ru-RU" w:bidi="ru-RU"/>
        </w:rPr>
        <w:t xml:space="preserve">Регулятивные универсальные учебные действия: </w:t>
      </w:r>
      <w:r>
        <w:rPr>
          <w:rFonts w:ascii="Times New Roman" w:eastAsia="Times New Roman" w:hAnsi="Times New Roman" w:cs="Times New Roman"/>
          <w:i/>
          <w:iCs/>
          <w:color w:val="000000"/>
          <w:spacing w:val="0"/>
          <w:w w:val="100"/>
          <w:position w:val="0"/>
          <w:sz w:val="20"/>
          <w:szCs w:val="20"/>
          <w:shd w:val="clear" w:color="auto" w:fill="auto"/>
          <w:lang w:val="ru-RU" w:eastAsia="ru-RU" w:bidi="ru-RU"/>
        </w:rPr>
        <w:t>Самоорганизация</w:t>
      </w:r>
      <w:r>
        <w:rPr>
          <w:rFonts w:ascii="Times New Roman" w:eastAsia="Times New Roman" w:hAnsi="Times New Roman" w:cs="Times New Roman"/>
          <w:color w:val="000000"/>
          <w:spacing w:val="0"/>
          <w:w w:val="100"/>
          <w:position w:val="0"/>
          <w:sz w:val="20"/>
          <w:szCs w:val="20"/>
          <w:shd w:val="clear" w:color="auto" w:fill="auto"/>
          <w:lang w:val="ru-RU" w:eastAsia="ru-RU" w:bidi="ru-RU"/>
        </w:rPr>
        <w:t>:</w:t>
      </w:r>
    </w:p>
    <w:p>
      <w:pPr>
        <w:pStyle w:val="Style23"/>
        <w:keepNext w:val="0"/>
        <w:keepLines w:val="0"/>
        <w:framePr w:w="6422" w:h="10243"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планировать с помощью учителя действия по решению орфографической задачи; выстраивать последовательность выбранных действий</w:t>
      </w:r>
    </w:p>
    <w:p>
      <w:pPr>
        <w:pStyle w:val="Style28"/>
        <w:keepNext w:val="0"/>
        <w:keepLines w:val="0"/>
        <w:framePr w:w="235" w:h="240" w:hRule="exact" w:wrap="none" w:vAnchor="page" w:hAnchor="page" w:x="707" w:y="11117"/>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18</w:t>
      </w:r>
    </w:p>
    <w:p>
      <w:pPr>
        <w:pStyle w:val="Style28"/>
        <w:keepNext w:val="0"/>
        <w:keepLines w:val="0"/>
        <w:framePr w:wrap="none" w:vAnchor="page" w:hAnchor="page" w:x="4729"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left"/>
      </w:pPr>
      <w:r>
        <w:rPr>
          <w:i/>
          <w:iCs/>
          <w:color w:val="000000"/>
          <w:spacing w:val="0"/>
          <w:w w:val="100"/>
          <w:position w:val="0"/>
          <w:shd w:val="clear" w:color="auto" w:fill="auto"/>
          <w:lang w:val="ru-RU" w:eastAsia="ru-RU" w:bidi="ru-RU"/>
        </w:rPr>
        <w:t>Самоконтроль</w:t>
      </w:r>
      <w:r>
        <w:rPr>
          <w:color w:val="000000"/>
          <w:spacing w:val="0"/>
          <w:w w:val="100"/>
          <w:position w:val="0"/>
          <w:shd w:val="clear" w:color="auto" w:fill="auto"/>
          <w:lang w:val="ru-RU" w:eastAsia="ru-RU" w:bidi="ru-RU"/>
        </w:rPr>
        <w:t>:</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устанавливать с помощью учителя причины успеха/неу- дач при выполнении заданий по русскому языку;</w:t>
      </w:r>
    </w:p>
    <w:p>
      <w:pPr>
        <w:pStyle w:val="Style23"/>
        <w:keepNext w:val="0"/>
        <w:keepLines w:val="0"/>
        <w:framePr w:w="6427" w:h="10258" w:hRule="exact" w:wrap="none" w:vAnchor="page" w:hAnchor="page" w:x="700" w:y="716"/>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 корректировать с помощью учителя свои учебные дей</w:t>
        <w:softHyphen/>
        <w:t>ствия для преодоления ошибок при выделении в слове корня и окончания, при списывании текстов и записи под диктовку</w:t>
      </w:r>
    </w:p>
    <w:p>
      <w:pPr>
        <w:pStyle w:val="Style38"/>
        <w:keepNext w:val="0"/>
        <w:keepLines w:val="0"/>
        <w:framePr w:w="6427" w:h="10258" w:hRule="exact" w:wrap="none" w:vAnchor="page" w:hAnchor="page" w:x="700" w:y="716"/>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Совместная деятельность:</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строить действия по достижению цели совместной дея</w:t>
        <w:softHyphen/>
        <w:t>тельности 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w:t>
        <w:softHyphen/>
        <w:t>никам совместной работы, спокойно принимать замечания в свой адрес, мирно решать конфликты (в том числе с небольшой помощью учителя);</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совместно обсуждать процесс и результат работы;</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ответственно выполнять свою часть работы;</w:t>
      </w:r>
    </w:p>
    <w:p>
      <w:pPr>
        <w:pStyle w:val="Style23"/>
        <w:keepNext w:val="0"/>
        <w:keepLines w:val="0"/>
        <w:framePr w:w="6427" w:h="10258" w:hRule="exact" w:wrap="none" w:vAnchor="page" w:hAnchor="page" w:x="700" w:y="716"/>
        <w:widowControl w:val="0"/>
        <w:shd w:val="clear" w:color="auto" w:fill="auto"/>
        <w:bidi w:val="0"/>
        <w:spacing w:before="0" w:after="280" w:line="240" w:lineRule="auto"/>
        <w:ind w:left="0" w:right="0"/>
        <w:jc w:val="both"/>
      </w:pPr>
      <w:r>
        <w:rPr>
          <w:color w:val="000000"/>
          <w:spacing w:val="0"/>
          <w:w w:val="100"/>
          <w:position w:val="0"/>
          <w:shd w:val="clear" w:color="auto" w:fill="auto"/>
          <w:lang w:val="ru-RU" w:eastAsia="ru-RU" w:bidi="ru-RU"/>
        </w:rPr>
        <w:t>— оценивать свой вклад в общий результат</w:t>
      </w:r>
    </w:p>
    <w:p>
      <w:pPr>
        <w:pStyle w:val="Style31"/>
        <w:keepNext w:val="0"/>
        <w:keepLines w:val="0"/>
        <w:framePr w:w="6427" w:h="10258" w:hRule="exact" w:wrap="none" w:vAnchor="page" w:hAnchor="page" w:x="700" w:y="716"/>
        <w:widowControl w:val="0"/>
        <w:numPr>
          <w:ilvl w:val="0"/>
          <w:numId w:val="9"/>
        </w:numPr>
        <w:shd w:val="clear" w:color="auto" w:fill="auto"/>
        <w:tabs>
          <w:tab w:pos="278" w:val="left"/>
        </w:tabs>
        <w:bidi w:val="0"/>
        <w:spacing w:before="0" w:line="240" w:lineRule="auto"/>
        <w:ind w:left="0" w:right="0" w:firstLine="0"/>
        <w:jc w:val="left"/>
      </w:pPr>
      <w:bookmarkStart w:id="10" w:name="bookmark10"/>
      <w:bookmarkStart w:id="11" w:name="bookmark11"/>
      <w:r>
        <w:rPr>
          <w:color w:val="000000"/>
          <w:spacing w:val="0"/>
          <w:w w:val="100"/>
          <w:position w:val="0"/>
          <w:shd w:val="clear" w:color="auto" w:fill="auto"/>
          <w:lang w:val="ru-RU" w:eastAsia="ru-RU" w:bidi="ru-RU"/>
        </w:rPr>
        <w:t>КЛАСС</w:t>
      </w:r>
      <w:bookmarkEnd w:id="10"/>
      <w:bookmarkEnd w:id="11"/>
    </w:p>
    <w:p>
      <w:pPr>
        <w:pStyle w:val="Style8"/>
        <w:keepNext w:val="0"/>
        <w:keepLines w:val="0"/>
        <w:framePr w:w="6427" w:h="10258" w:hRule="exact" w:wrap="none" w:vAnchor="page" w:hAnchor="page" w:x="700" w:y="716"/>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Сведения о русском языке</w:t>
      </w:r>
    </w:p>
    <w:p>
      <w:pPr>
        <w:pStyle w:val="Style23"/>
        <w:keepNext w:val="0"/>
        <w:keepLines w:val="0"/>
        <w:framePr w:w="6427" w:h="10258" w:hRule="exact" w:wrap="none" w:vAnchor="page" w:hAnchor="page" w:x="700" w:y="716"/>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Русский язык как государственный язык Российской Феде</w:t>
        <w:softHyphen/>
        <w:t>рации Методы познания языка: наблюдение, анализ, лингви</w:t>
        <w:softHyphen/>
        <w:t>стический эксперимент</w:t>
      </w:r>
    </w:p>
    <w:p>
      <w:pPr>
        <w:pStyle w:val="Style8"/>
        <w:keepNext w:val="0"/>
        <w:keepLines w:val="0"/>
        <w:framePr w:w="6427" w:h="10258" w:hRule="exact" w:wrap="none" w:vAnchor="page" w:hAnchor="page" w:x="700" w:y="716"/>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Фонетика и графика</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Звуки русского языка: гласный/согласный, гласный удар- ный/безударный, согласный твёрдый/мягкий, парный/непар- ный, согласный глухой/звонкий, парный/непарный; функции разделительных мягкого и твёрдого знаков, условия использо</w:t>
        <w:softHyphen/>
        <w:t>вания на письме разделительных мягкого и твёрдого знаков (повторение изученного)</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Соотношение звукового и буквенного состава в словах с раз</w:t>
        <w:softHyphen/>
        <w:t xml:space="preserve">делительными </w:t>
      </w:r>
      <w:r>
        <w:rPr>
          <w:b/>
          <w:bCs/>
          <w:i/>
          <w:iCs/>
          <w:color w:val="000000"/>
          <w:spacing w:val="0"/>
          <w:w w:val="100"/>
          <w:position w:val="0"/>
          <w:shd w:val="clear" w:color="auto" w:fill="auto"/>
          <w:lang w:val="ru-RU" w:eastAsia="ru-RU" w:bidi="ru-RU"/>
        </w:rPr>
        <w:t>ь</w:t>
      </w:r>
      <w:r>
        <w:rPr>
          <w:color w:val="000000"/>
          <w:spacing w:val="0"/>
          <w:w w:val="100"/>
          <w:position w:val="0"/>
          <w:shd w:val="clear" w:color="auto" w:fill="auto"/>
          <w:lang w:val="ru-RU" w:eastAsia="ru-RU" w:bidi="ru-RU"/>
        </w:rPr>
        <w:t xml:space="preserve"> и </w:t>
      </w:r>
      <w:r>
        <w:rPr>
          <w:b/>
          <w:bCs/>
          <w:i/>
          <w:iCs/>
          <w:color w:val="000000"/>
          <w:spacing w:val="0"/>
          <w:w w:val="100"/>
          <w:position w:val="0"/>
          <w:shd w:val="clear" w:color="auto" w:fill="auto"/>
          <w:lang w:val="ru-RU" w:eastAsia="ru-RU" w:bidi="ru-RU"/>
        </w:rPr>
        <w:t>ъ</w:t>
      </w:r>
      <w:r>
        <w:rPr>
          <w:color w:val="000000"/>
          <w:spacing w:val="0"/>
          <w:w w:val="100"/>
          <w:position w:val="0"/>
          <w:shd w:val="clear" w:color="auto" w:fill="auto"/>
          <w:lang w:val="ru-RU" w:eastAsia="ru-RU" w:bidi="ru-RU"/>
        </w:rPr>
        <w:t>, в словах с непроизносимыми согласными</w:t>
      </w:r>
    </w:p>
    <w:p>
      <w:pPr>
        <w:pStyle w:val="Style23"/>
        <w:keepNext w:val="0"/>
        <w:keepLines w:val="0"/>
        <w:framePr w:w="6427" w:h="10258" w:hRule="exact" w:wrap="none" w:vAnchor="page" w:hAnchor="page" w:x="700" w:y="716"/>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Использование алфавита при работе со словарями, справоч</w:t>
        <w:softHyphen/>
        <w:t>никами, каталогами</w:t>
      </w:r>
    </w:p>
    <w:p>
      <w:pPr>
        <w:pStyle w:val="Style8"/>
        <w:keepNext w:val="0"/>
        <w:keepLines w:val="0"/>
        <w:framePr w:w="6427" w:h="10258" w:hRule="exact" w:wrap="none" w:vAnchor="page" w:hAnchor="page" w:x="700" w:y="716"/>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Орфоэпия</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Нормы произношения звуков и сочетаний звуков; ударение в словах в соответствии с нормами современного русского лите</w:t>
        <w:softHyphen/>
        <w:t>ратурного языка (на ограниченном перечне слов, отрабатывае</w:t>
        <w:softHyphen/>
        <w:t>мом в учебнике)</w:t>
      </w:r>
    </w:p>
    <w:p>
      <w:pPr>
        <w:pStyle w:val="Style28"/>
        <w:keepNext w:val="0"/>
        <w:keepLines w:val="0"/>
        <w:framePr w:wrap="none" w:vAnchor="page" w:hAnchor="page" w:x="704" w:y="1110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82" w:y="1111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19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58" w:hRule="exact" w:wrap="none" w:vAnchor="page" w:hAnchor="page" w:x="702" w:y="711"/>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Использование орфоэпического словаря для решения прак</w:t>
        <w:softHyphen/>
        <w:t>тических задач</w:t>
      </w:r>
    </w:p>
    <w:p>
      <w:pPr>
        <w:pStyle w:val="Style8"/>
        <w:keepNext w:val="0"/>
        <w:keepLines w:val="0"/>
        <w:framePr w:w="6422" w:h="10258" w:hRule="exact" w:wrap="none" w:vAnchor="page" w:hAnchor="page" w:x="702" w:y="711"/>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Лексика</w:t>
      </w:r>
    </w:p>
    <w:p>
      <w:pPr>
        <w:pStyle w:val="Style23"/>
        <w:keepNext w:val="0"/>
        <w:keepLines w:val="0"/>
        <w:framePr w:w="6422" w:h="10258" w:hRule="exact" w:wrap="none" w:vAnchor="page" w:hAnchor="page" w:x="702" w:y="711"/>
        <w:widowControl w:val="0"/>
        <w:shd w:val="clear" w:color="auto" w:fill="auto"/>
        <w:bidi w:val="0"/>
        <w:spacing w:before="0" w:after="40" w:line="240" w:lineRule="auto"/>
        <w:ind w:left="0" w:right="0"/>
        <w:jc w:val="both"/>
      </w:pPr>
      <w:r>
        <w:rPr>
          <w:color w:val="000000"/>
          <w:spacing w:val="0"/>
          <w:w w:val="100"/>
          <w:position w:val="0"/>
          <w:shd w:val="clear" w:color="auto" w:fill="auto"/>
          <w:lang w:val="ru-RU" w:eastAsia="ru-RU" w:bidi="ru-RU"/>
        </w:rPr>
        <w:t>Повторение: лексическое значение слова</w:t>
      </w:r>
    </w:p>
    <w:p>
      <w:pPr>
        <w:pStyle w:val="Style23"/>
        <w:keepNext w:val="0"/>
        <w:keepLines w:val="0"/>
        <w:framePr w:w="6422" w:h="10258" w:hRule="exact" w:wrap="none" w:vAnchor="page" w:hAnchor="page" w:x="702" w:y="711"/>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Прямое и переносное значение слова (ознакомление) Уста</w:t>
        <w:softHyphen/>
        <w:t>ревшие слова (ознакомление)</w:t>
      </w:r>
    </w:p>
    <w:p>
      <w:pPr>
        <w:pStyle w:val="Style8"/>
        <w:keepNext w:val="0"/>
        <w:keepLines w:val="0"/>
        <w:framePr w:w="6422" w:h="10258" w:hRule="exact" w:wrap="none" w:vAnchor="page" w:hAnchor="page" w:x="702" w:y="711"/>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Состав слова (морфемика)</w:t>
      </w:r>
    </w:p>
    <w:p>
      <w:pPr>
        <w:pStyle w:val="Style23"/>
        <w:keepNext w:val="0"/>
        <w:keepLines w:val="0"/>
        <w:framePr w:w="6422" w:h="10258"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Корень как обязательная часть слова; однокоренные (род</w:t>
        <w:softHyphen/>
        <w:t>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w:t>
        <w:softHyphen/>
        <w:t>ня (простые случаи); окончание как изменяемая часть слова (повторение изученного)</w:t>
      </w:r>
    </w:p>
    <w:p>
      <w:pPr>
        <w:pStyle w:val="Style23"/>
        <w:keepNext w:val="0"/>
        <w:keepLines w:val="0"/>
        <w:framePr w:w="6422" w:h="10258" w:hRule="exact" w:wrap="none" w:vAnchor="page" w:hAnchor="page" w:x="702" w:y="711"/>
        <w:widowControl w:val="0"/>
        <w:shd w:val="clear" w:color="auto" w:fill="auto"/>
        <w:bidi w:val="0"/>
        <w:spacing w:before="0" w:after="180" w:line="254" w:lineRule="auto"/>
        <w:ind w:left="0" w:right="0"/>
        <w:jc w:val="both"/>
      </w:pPr>
      <w:r>
        <w:rPr>
          <w:color w:val="000000"/>
          <w:spacing w:val="0"/>
          <w:w w:val="100"/>
          <w:position w:val="0"/>
          <w:shd w:val="clear" w:color="auto" w:fill="auto"/>
          <w:lang w:val="ru-RU" w:eastAsia="ru-RU" w:bidi="ru-RU"/>
        </w:rPr>
        <w:t>Однокоренные слова и формы одного и того же слова Корень, приставка, суффикс — значимые части слова Нулевое оконча</w:t>
        <w:softHyphen/>
        <w:t>ние (ознакомление)</w:t>
      </w:r>
    </w:p>
    <w:p>
      <w:pPr>
        <w:pStyle w:val="Style8"/>
        <w:keepNext w:val="0"/>
        <w:keepLines w:val="0"/>
        <w:framePr w:w="6422" w:h="10258" w:hRule="exact" w:wrap="none" w:vAnchor="page" w:hAnchor="page" w:x="702" w:y="711"/>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Морфология</w:t>
      </w:r>
    </w:p>
    <w:p>
      <w:pPr>
        <w:pStyle w:val="Style23"/>
        <w:keepNext w:val="0"/>
        <w:keepLines w:val="0"/>
        <w:framePr w:w="6422" w:h="10258"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Части речи</w:t>
      </w:r>
    </w:p>
    <w:p>
      <w:pPr>
        <w:pStyle w:val="Style23"/>
        <w:keepNext w:val="0"/>
        <w:keepLines w:val="0"/>
        <w:framePr w:w="6422" w:h="10258"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Имя существительное: общее значение, вопросы, употребле</w:t>
        <w:softHyphen/>
        <w:t>ние в речи Имена существительные единственного и множе</w:t>
        <w:softHyphen/>
        <w:t>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w:t>
        <w:softHyphen/>
        <w:t>ние имён существительных по падежам и числам (склонение) Имена существительные 1, 2, 3-го склонения Имена существи</w:t>
        <w:softHyphen/>
        <w:t>тельные одушевлённые и неодушевлённые</w:t>
      </w:r>
    </w:p>
    <w:p>
      <w:pPr>
        <w:pStyle w:val="Style23"/>
        <w:keepNext w:val="0"/>
        <w:keepLines w:val="0"/>
        <w:framePr w:w="6422" w:h="10258"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Имя прилагательное: общее значение, вопросы, употребле</w:t>
        <w:softHyphen/>
        <w:t>ние в речи Зависимость формы имени прилагательного от фор</w:t>
        <w:softHyphen/>
        <w:t xml:space="preserve">мы имени существительного Изменение имён прилагательных по родам, числам и падежам (кроме имён прилагательных на </w:t>
      </w:r>
      <w:r>
        <w:rPr>
          <w:b/>
          <w:bCs/>
          <w:i/>
          <w:iCs/>
          <w:color w:val="000000"/>
          <w:spacing w:val="0"/>
          <w:w w:val="100"/>
          <w:position w:val="0"/>
          <w:shd w:val="clear" w:color="auto" w:fill="auto"/>
          <w:lang w:val="ru-RU" w:eastAsia="ru-RU" w:bidi="ru-RU"/>
        </w:rPr>
        <w:t>-ий</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-ов</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-ин</w:t>
      </w:r>
      <w:r>
        <w:rPr>
          <w:color w:val="000000"/>
          <w:spacing w:val="0"/>
          <w:w w:val="100"/>
          <w:position w:val="0"/>
          <w:shd w:val="clear" w:color="auto" w:fill="auto"/>
          <w:lang w:val="ru-RU" w:eastAsia="ru-RU" w:bidi="ru-RU"/>
        </w:rPr>
        <w:t>) Склонение имён прилагательных</w:t>
      </w:r>
    </w:p>
    <w:p>
      <w:pPr>
        <w:pStyle w:val="Style23"/>
        <w:keepNext w:val="0"/>
        <w:keepLines w:val="0"/>
        <w:framePr w:w="6422" w:h="10258"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pPr>
        <w:pStyle w:val="Style23"/>
        <w:keepNext w:val="0"/>
        <w:keepLines w:val="0"/>
        <w:framePr w:w="6422" w:h="10258"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Глагол: общее значение, вопросы, употребление в речи Не</w:t>
        <w:softHyphen/>
        <w:t>определённая форма глагола Настоящее, будущее, прошедшее время глаголов Изменение глаголов по временам, числам Род глаголов в прошедшем времени</w:t>
      </w:r>
    </w:p>
    <w:p>
      <w:pPr>
        <w:pStyle w:val="Style23"/>
        <w:keepNext w:val="0"/>
        <w:keepLines w:val="0"/>
        <w:framePr w:w="6422" w:h="10258" w:hRule="exact" w:wrap="none" w:vAnchor="page" w:hAnchor="page" w:x="702" w:y="711"/>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xml:space="preserve">Частица </w:t>
      </w:r>
      <w:r>
        <w:rPr>
          <w:i/>
          <w:iCs/>
          <w:color w:val="000000"/>
          <w:spacing w:val="0"/>
          <w:w w:val="100"/>
          <w:position w:val="0"/>
          <w:shd w:val="clear" w:color="auto" w:fill="auto"/>
          <w:lang w:val="ru-RU" w:eastAsia="ru-RU" w:bidi="ru-RU"/>
        </w:rPr>
        <w:t>не</w:t>
      </w:r>
      <w:r>
        <w:rPr>
          <w:color w:val="000000"/>
          <w:spacing w:val="0"/>
          <w:w w:val="100"/>
          <w:position w:val="0"/>
          <w:shd w:val="clear" w:color="auto" w:fill="auto"/>
          <w:lang w:val="ru-RU" w:eastAsia="ru-RU" w:bidi="ru-RU"/>
        </w:rPr>
        <w:t>, её значение</w:t>
      </w:r>
    </w:p>
    <w:p>
      <w:pPr>
        <w:pStyle w:val="Style28"/>
        <w:keepNext w:val="0"/>
        <w:keepLines w:val="0"/>
        <w:framePr w:wrap="none" w:vAnchor="page" w:hAnchor="page" w:x="707"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20</w:t>
      </w:r>
    </w:p>
    <w:p>
      <w:pPr>
        <w:pStyle w:val="Style28"/>
        <w:keepNext w:val="0"/>
        <w:keepLines w:val="0"/>
        <w:framePr w:wrap="none" w:vAnchor="page" w:hAnchor="page" w:x="4729"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8"/>
        <w:keepNext w:val="0"/>
        <w:keepLines w:val="0"/>
        <w:framePr w:w="6427" w:h="10272" w:hRule="exact" w:wrap="none" w:vAnchor="page" w:hAnchor="page" w:x="700" w:y="560"/>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Синтаксис</w:t>
      </w:r>
    </w:p>
    <w:p>
      <w:pPr>
        <w:pStyle w:val="Style23"/>
        <w:keepNext w:val="0"/>
        <w:keepLines w:val="0"/>
        <w:framePr w:w="6427" w:h="10272" w:hRule="exact" w:wrap="none" w:vAnchor="page" w:hAnchor="page" w:x="700" w:y="56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Предложение Установление при помощи смысловых (син</w:t>
        <w:softHyphen/>
        <w:t>таксических) вопросов связи между словами в предложении Главные члены предложения — подлежащее и сказуемое Вто</w:t>
        <w:softHyphen/>
        <w:t>ростепенные члены предложения (без деления на виды) Пред</w:t>
        <w:softHyphen/>
        <w:t>ложения распространённые и нераспространённые</w:t>
      </w:r>
    </w:p>
    <w:p>
      <w:pPr>
        <w:pStyle w:val="Style23"/>
        <w:keepNext w:val="0"/>
        <w:keepLines w:val="0"/>
        <w:framePr w:w="6427" w:h="10272" w:hRule="exact" w:wrap="none" w:vAnchor="page" w:hAnchor="page" w:x="700" w:y="560"/>
        <w:widowControl w:val="0"/>
        <w:shd w:val="clear" w:color="auto" w:fill="auto"/>
        <w:bidi w:val="0"/>
        <w:spacing w:before="0" w:after="220" w:line="240" w:lineRule="auto"/>
        <w:ind w:left="0" w:right="0"/>
        <w:jc w:val="both"/>
      </w:pPr>
      <w:r>
        <w:rPr>
          <w:color w:val="000000"/>
          <w:spacing w:val="0"/>
          <w:w w:val="100"/>
          <w:position w:val="0"/>
          <w:shd w:val="clear" w:color="auto" w:fill="auto"/>
          <w:lang w:val="ru-RU" w:eastAsia="ru-RU" w:bidi="ru-RU"/>
        </w:rPr>
        <w:t>Наблюдение за однородными членами предложения с союза</w:t>
        <w:softHyphen/>
        <w:t xml:space="preserve">ми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и без союзов</w:t>
      </w:r>
    </w:p>
    <w:p>
      <w:pPr>
        <w:pStyle w:val="Style8"/>
        <w:keepNext w:val="0"/>
        <w:keepLines w:val="0"/>
        <w:framePr w:w="6427" w:h="10272" w:hRule="exact" w:wrap="none" w:vAnchor="page" w:hAnchor="page" w:x="700" w:y="560"/>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Орфография и пунктуация</w:t>
      </w:r>
    </w:p>
    <w:p>
      <w:pPr>
        <w:pStyle w:val="Style23"/>
        <w:keepNext w:val="0"/>
        <w:keepLines w:val="0"/>
        <w:framePr w:w="6427" w:h="10272" w:hRule="exact" w:wrap="none" w:vAnchor="page" w:hAnchor="page" w:x="700" w:y="56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w:t>
        <w:softHyphen/>
        <w:t>граммы в слове; контроль и самоконтроль при проверке соб</w:t>
        <w:softHyphen/>
        <w:t>ственных и предложенных текстов (повторение и применение на новом орфографическом материале)</w:t>
      </w:r>
    </w:p>
    <w:p>
      <w:pPr>
        <w:pStyle w:val="Style23"/>
        <w:keepNext w:val="0"/>
        <w:keepLines w:val="0"/>
        <w:framePr w:w="6427" w:h="10272" w:hRule="exact" w:wrap="none" w:vAnchor="page" w:hAnchor="page" w:x="700" w:y="56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Использование орфографического словаря для определения (уточнения) написания слова</w:t>
      </w:r>
    </w:p>
    <w:p>
      <w:pPr>
        <w:pStyle w:val="Style23"/>
        <w:keepNext w:val="0"/>
        <w:keepLines w:val="0"/>
        <w:framePr w:w="6427" w:h="10272" w:hRule="exact" w:wrap="none" w:vAnchor="page" w:hAnchor="page" w:x="700" w:y="560"/>
        <w:widowControl w:val="0"/>
        <w:shd w:val="clear" w:color="auto" w:fill="auto"/>
        <w:bidi w:val="0"/>
        <w:spacing w:before="0" w:after="0" w:line="252" w:lineRule="auto"/>
        <w:ind w:left="0" w:right="0"/>
        <w:jc w:val="left"/>
      </w:pPr>
      <w:r>
        <w:rPr>
          <w:color w:val="000000"/>
          <w:spacing w:val="0"/>
          <w:w w:val="100"/>
          <w:position w:val="0"/>
          <w:shd w:val="clear" w:color="auto" w:fill="auto"/>
          <w:lang w:val="ru-RU" w:eastAsia="ru-RU" w:bidi="ru-RU"/>
        </w:rPr>
        <w:t xml:space="preserve">Правила правописания и их применение: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разделительный твёрдый знак;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непроизносимые согласные в корне слова;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мягкий знак после шипящих на конце имён существитель</w:t>
        <w:softHyphen/>
        <w:t>ных;</w:t>
      </w:r>
    </w:p>
    <w:p>
      <w:pPr>
        <w:pStyle w:val="Style23"/>
        <w:keepNext w:val="0"/>
        <w:keepLines w:val="0"/>
        <w:framePr w:w="6427" w:h="10272" w:hRule="exact" w:wrap="none" w:vAnchor="page" w:hAnchor="page" w:x="700" w:y="560"/>
        <w:widowControl w:val="0"/>
        <w:shd w:val="clear" w:color="auto" w:fill="auto"/>
        <w:bidi w:val="0"/>
        <w:spacing w:before="0" w:after="0" w:line="252" w:lineRule="auto"/>
        <w:ind w:left="240" w:right="0" w:hanging="24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безударные гласные в падежных окончаниях имён существи</w:t>
        <w:softHyphen/>
        <w:t>тельных (на уровне наблюдения);</w:t>
      </w:r>
    </w:p>
    <w:p>
      <w:pPr>
        <w:pStyle w:val="Style23"/>
        <w:keepNext w:val="0"/>
        <w:keepLines w:val="0"/>
        <w:framePr w:w="6427" w:h="10272" w:hRule="exact" w:wrap="none" w:vAnchor="page" w:hAnchor="page" w:x="700" w:y="560"/>
        <w:widowControl w:val="0"/>
        <w:shd w:val="clear" w:color="auto" w:fill="auto"/>
        <w:bidi w:val="0"/>
        <w:spacing w:before="0" w:after="0" w:line="252" w:lineRule="auto"/>
        <w:ind w:left="240" w:right="0" w:hanging="24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безударные гласные в падежных окончаниях имён прилага</w:t>
        <w:softHyphen/>
        <w:t>тельных (на уровне наблюдения);</w:t>
      </w:r>
    </w:p>
    <w:p>
      <w:pPr>
        <w:pStyle w:val="Style23"/>
        <w:keepNext w:val="0"/>
        <w:keepLines w:val="0"/>
        <w:framePr w:w="6427" w:h="10272" w:hRule="exact" w:wrap="none" w:vAnchor="page" w:hAnchor="page" w:x="700" w:y="560"/>
        <w:widowControl w:val="0"/>
        <w:shd w:val="clear" w:color="auto" w:fill="auto"/>
        <w:bidi w:val="0"/>
        <w:spacing w:before="0" w:after="0" w:line="252" w:lineRule="auto"/>
        <w:ind w:left="0" w:right="0" w:firstLine="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раздельное написание предлогов с личными местоимениями;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непроверяемые гласные и согласные (перечень слов в орфо</w:t>
        <w:softHyphen/>
        <w:t>графическом словаре учебника);</w:t>
      </w:r>
    </w:p>
    <w:p>
      <w:pPr>
        <w:pStyle w:val="Style23"/>
        <w:keepNext w:val="0"/>
        <w:keepLines w:val="0"/>
        <w:framePr w:w="6427" w:h="10272" w:hRule="exact" w:wrap="none" w:vAnchor="page" w:hAnchor="page" w:x="700" w:y="560"/>
        <w:widowControl w:val="0"/>
        <w:shd w:val="clear" w:color="auto" w:fill="auto"/>
        <w:bidi w:val="0"/>
        <w:spacing w:before="0" w:after="180" w:line="252" w:lineRule="auto"/>
        <w:ind w:left="0" w:right="0" w:firstLine="0"/>
        <w:jc w:val="left"/>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раздельное написание частицы </w:t>
      </w:r>
      <w:r>
        <w:rPr>
          <w:i/>
          <w:iCs/>
          <w:color w:val="000000"/>
          <w:spacing w:val="0"/>
          <w:w w:val="100"/>
          <w:position w:val="0"/>
          <w:shd w:val="clear" w:color="auto" w:fill="auto"/>
          <w:lang w:val="ru-RU" w:eastAsia="ru-RU" w:bidi="ru-RU"/>
        </w:rPr>
        <w:t>не</w:t>
      </w:r>
      <w:r>
        <w:rPr>
          <w:color w:val="000000"/>
          <w:spacing w:val="0"/>
          <w:w w:val="100"/>
          <w:position w:val="0"/>
          <w:shd w:val="clear" w:color="auto" w:fill="auto"/>
          <w:lang w:val="ru-RU" w:eastAsia="ru-RU" w:bidi="ru-RU"/>
        </w:rPr>
        <w:t xml:space="preserve"> с глаголами</w:t>
      </w:r>
    </w:p>
    <w:p>
      <w:pPr>
        <w:pStyle w:val="Style8"/>
        <w:keepNext w:val="0"/>
        <w:keepLines w:val="0"/>
        <w:framePr w:w="6427" w:h="10272" w:hRule="exact" w:wrap="none" w:vAnchor="page" w:hAnchor="page" w:x="700" w:y="560"/>
        <w:widowControl w:val="0"/>
        <w:shd w:val="clear" w:color="auto" w:fill="auto"/>
        <w:bidi w:val="0"/>
        <w:spacing w:before="0" w:line="266" w:lineRule="auto"/>
        <w:ind w:left="0" w:right="0" w:firstLine="0"/>
        <w:jc w:val="left"/>
      </w:pPr>
      <w:r>
        <w:rPr>
          <w:color w:val="000000"/>
          <w:spacing w:val="0"/>
          <w:w w:val="100"/>
          <w:position w:val="0"/>
          <w:shd w:val="clear" w:color="auto" w:fill="auto"/>
          <w:lang w:val="ru-RU" w:eastAsia="ru-RU" w:bidi="ru-RU"/>
        </w:rPr>
        <w:t>Развитие речи</w:t>
      </w:r>
    </w:p>
    <w:p>
      <w:pPr>
        <w:pStyle w:val="Style23"/>
        <w:keepNext w:val="0"/>
        <w:keepLines w:val="0"/>
        <w:framePr w:w="6427" w:h="10272" w:hRule="exact" w:wrap="none" w:vAnchor="page" w:hAnchor="page" w:x="700" w:y="56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Нормы речевого этикета: устное и письменное приглашение, просьба, извинение, благодарность, отказ и др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w:t>
        <w:softHyphen/>
        <w:t>логе и дискуссии; договариваться и приходить к общему реше</w:t>
        <w:softHyphen/>
        <w:t>нию в совместной деятельности; контролировать (устно коор</w:t>
        <w:softHyphen/>
        <w:t>динировать) действия при проведении парной и групповой ра</w:t>
        <w:softHyphen/>
        <w:t>боты</w:t>
      </w:r>
    </w:p>
    <w:p>
      <w:pPr>
        <w:pStyle w:val="Style28"/>
        <w:keepNext w:val="0"/>
        <w:keepLines w:val="0"/>
        <w:framePr w:wrap="none" w:vAnchor="page" w:hAnchor="page" w:x="700" w:y="10961"/>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2" w:y="10971"/>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Особенности речевого этикета в условиях общения с людьми, плохо владеющими русским языком</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План текста Составление плана текста, написание текста по заданному плану Связь предложений в тексте с помощью лич</w:t>
        <w:softHyphen/>
        <w:t xml:space="preserve">ных местоимений, синонимов, союзов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Ключевые слова в тексте</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Определение типов текстов (повествование, описание, рас</w:t>
        <w:softHyphen/>
        <w:t>суждение) и создание собственных текстов заданного типа</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Жанр письма, объявления</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Изложение текста по коллективно или самостоятельно со</w:t>
        <w:softHyphen/>
        <w:t>ставленному плану</w:t>
      </w:r>
    </w:p>
    <w:p>
      <w:pPr>
        <w:pStyle w:val="Style23"/>
        <w:keepNext w:val="0"/>
        <w:keepLines w:val="0"/>
        <w:framePr w:w="6432" w:h="10248" w:hRule="exact" w:wrap="none" w:vAnchor="page" w:hAnchor="page" w:x="697" w:y="711"/>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Изучающее, ознакомительное чтение</w:t>
      </w:r>
    </w:p>
    <w:p>
      <w:pPr>
        <w:pStyle w:val="Style23"/>
        <w:keepNext w:val="0"/>
        <w:keepLines w:val="0"/>
        <w:framePr w:w="6432" w:h="10248" w:hRule="exact" w:wrap="none" w:vAnchor="page" w:hAnchor="page" w:x="697" w:y="711"/>
        <w:widowControl w:val="0"/>
        <w:shd w:val="clear" w:color="auto" w:fill="auto"/>
        <w:bidi w:val="0"/>
        <w:spacing w:before="0" w:after="180" w:line="259" w:lineRule="auto"/>
        <w:ind w:left="0" w:right="0"/>
        <w:jc w:val="both"/>
      </w:pPr>
      <w:r>
        <w:rPr>
          <w:color w:val="000000"/>
          <w:spacing w:val="0"/>
          <w:w w:val="100"/>
          <w:position w:val="0"/>
          <w:shd w:val="clear" w:color="auto" w:fill="auto"/>
          <w:lang w:val="ru-RU" w:eastAsia="ru-RU" w:bidi="ru-RU"/>
        </w:rPr>
        <w:t xml:space="preserve">Изучение содержания учебного предмета «Русский язык» </w:t>
      </w:r>
      <w:r>
        <w:rPr>
          <w:rFonts w:ascii="Georgia" w:eastAsia="Georgia" w:hAnsi="Georgia" w:cs="Georgia"/>
          <w:color w:val="000000"/>
          <w:spacing w:val="0"/>
          <w:w w:val="100"/>
          <w:position w:val="0"/>
          <w:sz w:val="18"/>
          <w:szCs w:val="18"/>
          <w:shd w:val="clear" w:color="auto" w:fill="auto"/>
          <w:lang w:val="ru-RU" w:eastAsia="ru-RU" w:bidi="ru-RU"/>
        </w:rPr>
        <w:t xml:space="preserve">в третьем классе </w:t>
      </w:r>
      <w:r>
        <w:rPr>
          <w:color w:val="000000"/>
          <w:spacing w:val="0"/>
          <w:w w:val="100"/>
          <w:position w:val="0"/>
          <w:shd w:val="clear" w:color="auto" w:fill="auto"/>
          <w:lang w:val="ru-RU" w:eastAsia="ru-RU" w:bidi="ru-RU"/>
        </w:rPr>
        <w:t>способствует освоению ряда универсальных учебных действий</w:t>
      </w:r>
    </w:p>
    <w:p>
      <w:pPr>
        <w:pStyle w:val="Style38"/>
        <w:keepNext w:val="0"/>
        <w:keepLines w:val="0"/>
        <w:framePr w:w="6432" w:h="10248" w:hRule="exact" w:wrap="none" w:vAnchor="page" w:hAnchor="page" w:x="697" w:y="711"/>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Познавательные универсальные учебные действия:</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Базовые логические действия</w:t>
      </w:r>
      <w:r>
        <w:rPr>
          <w:color w:val="000000"/>
          <w:spacing w:val="0"/>
          <w:w w:val="100"/>
          <w:position w:val="0"/>
          <w:shd w:val="clear" w:color="auto" w:fill="auto"/>
          <w:lang w:val="ru-RU" w:eastAsia="ru-RU" w:bidi="ru-RU"/>
        </w:rPr>
        <w:t>:</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сравнивать грамматические признаки разных частей речи;</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сравнивать тему и основную мысль текста;</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сравнивать типы текстов (повествование, описание, рас</w:t>
        <w:softHyphen/>
        <w:t>суждение); сравнивать прямое и переносное значение слова;</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группировать слова на основании того, какой частью речи они являются;</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объединять имена существительные в группы по опреде</w:t>
        <w:softHyphen/>
        <w:t>лённому признаку (например, род или число);</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определять существенный признак для классификации звуков, предложений;</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устанавливать при помощи смысловых (синтаксических) вопросов связи между словами в предложении;</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ориентироваться в изученных понятиях (подлежащее, ска</w:t>
        <w:softHyphen/>
        <w:t>зуемое, второстепенные члены предложения, часть речи, склоне</w:t>
        <w:softHyphen/>
        <w:t>ние) и соотносить понятие с его краткой характеристикой</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Базовые исследовательские действия</w:t>
      </w:r>
      <w:r>
        <w:rPr>
          <w:color w:val="000000"/>
          <w:spacing w:val="0"/>
          <w:w w:val="100"/>
          <w:position w:val="0"/>
          <w:shd w:val="clear" w:color="auto" w:fill="auto"/>
          <w:lang w:val="ru-RU" w:eastAsia="ru-RU" w:bidi="ru-RU"/>
        </w:rPr>
        <w:t>:</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определять разрыв между реальным и желательным каче</w:t>
        <w:softHyphen/>
        <w:t>ством текста на основе предложенных учителем критериев;</w:t>
      </w:r>
    </w:p>
    <w:p>
      <w:pPr>
        <w:pStyle w:val="Style23"/>
        <w:keepNext w:val="0"/>
        <w:keepLines w:val="0"/>
        <w:framePr w:w="6432" w:h="10248" w:hRule="exact" w:wrap="none" w:vAnchor="page" w:hAnchor="page" w:x="697"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 помощью учителя формулировать цель, планировать из</w:t>
        <w:softHyphen/>
        <w:t>менения текста;</w:t>
      </w:r>
    </w:p>
    <w:p>
      <w:pPr>
        <w:pStyle w:val="Style28"/>
        <w:keepNext w:val="0"/>
        <w:keepLines w:val="0"/>
        <w:framePr w:wrap="none" w:vAnchor="page" w:hAnchor="page" w:x="707"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22</w:t>
      </w:r>
    </w:p>
    <w:p>
      <w:pPr>
        <w:pStyle w:val="Style28"/>
        <w:keepNext w:val="0"/>
        <w:keepLines w:val="0"/>
        <w:framePr w:wrap="none" w:vAnchor="page" w:hAnchor="page" w:x="4729"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высказывать предположение в процессе наблюдения за языковым материалом;</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проводить по предложенному плану несложное лингви</w:t>
        <w:softHyphen/>
        <w:t>стическое мини-исследование, выполнять по предложенному плану проектное задание;</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формулировать выводы об особенностях каждого из трёх типов текстов, подкреплять их доказательствами на основе ре</w:t>
        <w:softHyphen/>
        <w:t>зультатов проведенного наблюдения;</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выбирать наиболее подходящий для данной ситуации тип текста (на основе предложенных критериев)</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Работа с информацией</w:t>
      </w:r>
      <w:r>
        <w:rPr>
          <w:color w:val="000000"/>
          <w:spacing w:val="0"/>
          <w:w w:val="100"/>
          <w:position w:val="0"/>
          <w:shd w:val="clear" w:color="auto" w:fill="auto"/>
          <w:lang w:val="ru-RU" w:eastAsia="ru-RU" w:bidi="ru-RU"/>
        </w:rPr>
        <w:t>:</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выбирать источник получения информации при выполне</w:t>
        <w:softHyphen/>
        <w:t>нии мини-исследования;</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анализировать текстовую, графическую, звуковую инфор</w:t>
        <w:softHyphen/>
        <w:t>мацию в соответствии с учебной задачей;</w:t>
      </w:r>
    </w:p>
    <w:p>
      <w:pPr>
        <w:pStyle w:val="Style23"/>
        <w:keepNext w:val="0"/>
        <w:keepLines w:val="0"/>
        <w:framePr w:w="6422" w:h="10229" w:hRule="exact" w:wrap="none" w:vAnchor="page" w:hAnchor="page" w:x="702" w:y="716"/>
        <w:widowControl w:val="0"/>
        <w:shd w:val="clear" w:color="auto" w:fill="auto"/>
        <w:bidi w:val="0"/>
        <w:spacing w:before="0" w:after="200" w:line="240" w:lineRule="auto"/>
        <w:ind w:left="0" w:right="0"/>
        <w:jc w:val="both"/>
      </w:pPr>
      <w:r>
        <w:rPr>
          <w:color w:val="000000"/>
          <w:spacing w:val="0"/>
          <w:w w:val="100"/>
          <w:position w:val="0"/>
          <w:shd w:val="clear" w:color="auto" w:fill="auto"/>
          <w:lang w:val="ru-RU" w:eastAsia="ru-RU" w:bidi="ru-RU"/>
        </w:rPr>
        <w:t>— самостоятельно создавать схемы, таблицы для представ</w:t>
        <w:softHyphen/>
        <w:t>ления информации как результата наблюдения за языковыми единицами</w:t>
      </w:r>
    </w:p>
    <w:p>
      <w:pPr>
        <w:pStyle w:val="Style38"/>
        <w:keepNext w:val="0"/>
        <w:keepLines w:val="0"/>
        <w:framePr w:w="6422" w:h="10229" w:hRule="exact" w:wrap="none" w:vAnchor="page" w:hAnchor="page" w:x="702" w:y="716"/>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Коммуникативные универсальные учебные действия:</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Общение</w:t>
      </w:r>
      <w:r>
        <w:rPr>
          <w:color w:val="000000"/>
          <w:spacing w:val="0"/>
          <w:w w:val="100"/>
          <w:position w:val="0"/>
          <w:shd w:val="clear" w:color="auto" w:fill="auto"/>
          <w:lang w:val="ru-RU" w:eastAsia="ru-RU" w:bidi="ru-RU"/>
        </w:rPr>
        <w:t>:</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строить речевое высказывание в соответствии с постав</w:t>
        <w:softHyphen/>
        <w:t>ленной задачей;</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создавать устные и письменные тексты (описание, рас</w:t>
        <w:softHyphen/>
        <w:t>суждение, повествование);</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готовить небольшие выступления о результатах группо</w:t>
        <w:softHyphen/>
        <w:t>вой работы, наблюдения, выполненного мини-исследования, проектного задания;</w:t>
      </w:r>
    </w:p>
    <w:p>
      <w:pPr>
        <w:pStyle w:val="Style23"/>
        <w:keepNext w:val="0"/>
        <w:keepLines w:val="0"/>
        <w:framePr w:w="6422" w:h="10229" w:hRule="exact" w:wrap="none" w:vAnchor="page" w:hAnchor="page" w:x="702" w:y="716"/>
        <w:widowControl w:val="0"/>
        <w:shd w:val="clear" w:color="auto" w:fill="auto"/>
        <w:bidi w:val="0"/>
        <w:spacing w:before="0" w:after="200" w:line="240" w:lineRule="auto"/>
        <w:ind w:left="0" w:right="0"/>
        <w:jc w:val="both"/>
      </w:pPr>
      <w:r>
        <w:rPr>
          <w:color w:val="000000"/>
          <w:spacing w:val="0"/>
          <w:w w:val="100"/>
          <w:position w:val="0"/>
          <w:shd w:val="clear" w:color="auto" w:fill="auto"/>
          <w:lang w:val="ru-RU" w:eastAsia="ru-RU" w:bidi="ru-RU"/>
        </w:rPr>
        <w:t>— создавать небольшие устные и письменные тексты, содер</w:t>
        <w:softHyphen/>
        <w:t>жащие приглашение, просьбу, извинение, благодарность, от</w:t>
        <w:softHyphen/>
        <w:t>каз, с использованием норм речевого этикета</w:t>
      </w:r>
    </w:p>
    <w:p>
      <w:pPr>
        <w:pStyle w:val="Style38"/>
        <w:keepNext w:val="0"/>
        <w:keepLines w:val="0"/>
        <w:framePr w:w="6422" w:h="10229" w:hRule="exact" w:wrap="none" w:vAnchor="page" w:hAnchor="page" w:x="702" w:y="716"/>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Регулятивные универсальные учебные действия:</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Самоорганизация</w:t>
      </w:r>
      <w:r>
        <w:rPr>
          <w:color w:val="000000"/>
          <w:spacing w:val="0"/>
          <w:w w:val="100"/>
          <w:position w:val="0"/>
          <w:shd w:val="clear" w:color="auto" w:fill="auto"/>
          <w:lang w:val="ru-RU" w:eastAsia="ru-RU" w:bidi="ru-RU"/>
        </w:rPr>
        <w:t>:</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планировать действия по решению орфографической за</w:t>
        <w:softHyphen/>
        <w:t>дачи; выстраивать последовательность выбранных действий</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Самоконтроль</w:t>
      </w:r>
      <w:r>
        <w:rPr>
          <w:color w:val="000000"/>
          <w:spacing w:val="0"/>
          <w:w w:val="100"/>
          <w:position w:val="0"/>
          <w:shd w:val="clear" w:color="auto" w:fill="auto"/>
          <w:lang w:val="ru-RU" w:eastAsia="ru-RU" w:bidi="ru-RU"/>
        </w:rPr>
        <w:t>:</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устанавливать причины успеха/неудач при выполнении заданий по русскому языку;</w:t>
      </w:r>
    </w:p>
    <w:p>
      <w:pPr>
        <w:pStyle w:val="Style23"/>
        <w:keepNext w:val="0"/>
        <w:keepLines w:val="0"/>
        <w:framePr w:w="6422" w:h="10229" w:hRule="exact" w:wrap="none" w:vAnchor="page" w:hAnchor="page" w:x="702"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корректировать с помощью учителя свои учебные дей</w:t>
        <w:softHyphen/>
        <w:t>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pPr>
        <w:pStyle w:val="Style28"/>
        <w:keepNext w:val="0"/>
        <w:keepLines w:val="0"/>
        <w:framePr w:w="6422" w:h="283" w:hRule="exact" w:wrap="none" w:vAnchor="page" w:hAnchor="page" w:x="702" w:y="11132"/>
        <w:widowControl w:val="0"/>
        <w:shd w:val="clear" w:color="auto" w:fill="auto"/>
        <w:tabs>
          <w:tab w:pos="6130" w:val="left"/>
        </w:tabs>
        <w:bidi w:val="0"/>
        <w:spacing w:before="0" w:after="0" w:line="334" w:lineRule="auto"/>
        <w:ind w:left="0" w:right="0" w:firstLine="0"/>
        <w:jc w:val="left"/>
        <w:rPr>
          <w:sz w:val="18"/>
          <w:szCs w:val="18"/>
        </w:rPr>
      </w:pPr>
      <w:r>
        <w:rPr>
          <w:color w:val="000000"/>
          <w:spacing w:val="0"/>
          <w:w w:val="100"/>
          <w:position w:val="0"/>
          <w:sz w:val="15"/>
          <w:szCs w:val="15"/>
          <w:shd w:val="clear" w:color="auto" w:fill="auto"/>
          <w:lang w:val="ru-RU" w:eastAsia="ru-RU" w:bidi="ru-RU"/>
        </w:rPr>
        <w:t>РУССКИЙ ЯЗЫК. 1—4 классы</w:t>
        <w:tab/>
      </w:r>
      <w:r>
        <w:rPr>
          <w:rFonts w:ascii="Georgia" w:eastAsia="Georgia" w:hAnsi="Georgia" w:cs="Georgia"/>
          <w:color w:val="000000"/>
          <w:spacing w:val="0"/>
          <w:w w:val="100"/>
          <w:position w:val="0"/>
          <w:sz w:val="18"/>
          <w:szCs w:val="18"/>
          <w:shd w:val="clear" w:color="auto" w:fill="auto"/>
          <w:lang w:val="ru-RU" w:eastAsia="ru-RU" w:bidi="ru-RU"/>
        </w:rPr>
        <w:t>23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8"/>
        <w:keepNext w:val="0"/>
        <w:keepLines w:val="0"/>
        <w:framePr w:w="6427" w:h="10243" w:hRule="exact" w:wrap="none" w:vAnchor="page" w:hAnchor="page" w:x="700" w:y="725"/>
        <w:widowControl w:val="0"/>
        <w:shd w:val="clear" w:color="auto" w:fill="auto"/>
        <w:bidi w:val="0"/>
        <w:spacing w:before="0" w:after="0" w:line="290" w:lineRule="auto"/>
        <w:ind w:left="0" w:right="0"/>
        <w:jc w:val="both"/>
      </w:pPr>
      <w:r>
        <w:rPr>
          <w:color w:val="000000"/>
          <w:spacing w:val="0"/>
          <w:w w:val="100"/>
          <w:position w:val="0"/>
          <w:shd w:val="clear" w:color="auto" w:fill="auto"/>
          <w:lang w:val="ru-RU" w:eastAsia="ru-RU" w:bidi="ru-RU"/>
        </w:rPr>
        <w:t>Совместная деятельность:</w:t>
      </w:r>
    </w:p>
    <w:p>
      <w:pPr>
        <w:pStyle w:val="Style23"/>
        <w:keepNext w:val="0"/>
        <w:keepLines w:val="0"/>
        <w:framePr w:w="6427" w:h="10243" w:hRule="exact" w:wrap="none" w:vAnchor="page" w:hAnchor="page" w:x="700" w:y="725"/>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формулировать краткосрочные и долгосрочные цели (ин</w:t>
        <w:softHyphen/>
        <w:t>дивидуальные с учётом участия в коллективных задачах) при выполнении коллективного мини-исследования или проектно</w:t>
        <w:softHyphen/>
        <w:t>го задания на основе предложенного формата планирования, распределения промежуточных шагов и сроков;</w:t>
      </w:r>
    </w:p>
    <w:p>
      <w:pPr>
        <w:pStyle w:val="Style23"/>
        <w:keepNext w:val="0"/>
        <w:keepLines w:val="0"/>
        <w:framePr w:w="6427" w:h="10243" w:hRule="exact" w:wrap="none" w:vAnchor="page" w:hAnchor="page" w:x="700" w:y="725"/>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выполнять совместные (в группах) проектные задания с опорой на предложенные образцы;</w:t>
      </w:r>
    </w:p>
    <w:p>
      <w:pPr>
        <w:pStyle w:val="Style23"/>
        <w:keepNext w:val="0"/>
        <w:keepLines w:val="0"/>
        <w:framePr w:w="6427" w:h="10243" w:hRule="exact" w:wrap="none" w:vAnchor="page" w:hAnchor="page" w:x="700" w:y="725"/>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при выполнении совместной деятельности справедливо распределять работу, договариваться, обсуждать процесс и ре</w:t>
        <w:softHyphen/>
        <w:t>зультат совместной работы;</w:t>
      </w:r>
    </w:p>
    <w:p>
      <w:pPr>
        <w:pStyle w:val="Style23"/>
        <w:keepNext w:val="0"/>
        <w:keepLines w:val="0"/>
        <w:framePr w:w="6427" w:h="10243" w:hRule="exact" w:wrap="none" w:vAnchor="page" w:hAnchor="page" w:x="700" w:y="725"/>
        <w:widowControl w:val="0"/>
        <w:shd w:val="clear" w:color="auto" w:fill="auto"/>
        <w:bidi w:val="0"/>
        <w:spacing w:before="0" w:after="400" w:line="259" w:lineRule="auto"/>
        <w:ind w:left="0" w:right="0"/>
        <w:jc w:val="both"/>
      </w:pPr>
      <w:r>
        <w:rPr>
          <w:color w:val="000000"/>
          <w:spacing w:val="0"/>
          <w:w w:val="100"/>
          <w:position w:val="0"/>
          <w:shd w:val="clear" w:color="auto" w:fill="auto"/>
          <w:lang w:val="ru-RU" w:eastAsia="ru-RU" w:bidi="ru-RU"/>
        </w:rPr>
        <w:t>— проявлять готовность выполнять разные роли: руководи</w:t>
        <w:softHyphen/>
        <w:t>теля (лидера), подчиненного, проявлять самостоятельность, ор</w:t>
        <w:softHyphen/>
        <w:t>ганизованность, инициативность для достижения общего успе</w:t>
        <w:softHyphen/>
        <w:t>ха деятельности</w:t>
      </w:r>
    </w:p>
    <w:p>
      <w:pPr>
        <w:pStyle w:val="Style31"/>
        <w:keepNext w:val="0"/>
        <w:keepLines w:val="0"/>
        <w:framePr w:w="6427" w:h="10243" w:hRule="exact" w:wrap="none" w:vAnchor="page" w:hAnchor="page" w:x="700" w:y="725"/>
        <w:widowControl w:val="0"/>
        <w:numPr>
          <w:ilvl w:val="0"/>
          <w:numId w:val="9"/>
        </w:numPr>
        <w:shd w:val="clear" w:color="auto" w:fill="auto"/>
        <w:tabs>
          <w:tab w:pos="267" w:val="left"/>
        </w:tabs>
        <w:bidi w:val="0"/>
        <w:spacing w:before="0" w:line="240" w:lineRule="auto"/>
        <w:ind w:left="0" w:right="0" w:firstLine="0"/>
        <w:jc w:val="left"/>
      </w:pPr>
      <w:bookmarkStart w:id="12" w:name="bookmark12"/>
      <w:bookmarkStart w:id="13" w:name="bookmark13"/>
      <w:r>
        <w:rPr>
          <w:color w:val="000000"/>
          <w:spacing w:val="0"/>
          <w:w w:val="100"/>
          <w:position w:val="0"/>
          <w:shd w:val="clear" w:color="auto" w:fill="auto"/>
          <w:lang w:val="ru-RU" w:eastAsia="ru-RU" w:bidi="ru-RU"/>
        </w:rPr>
        <w:t>КЛАСС</w:t>
      </w:r>
      <w:bookmarkEnd w:id="12"/>
      <w:bookmarkEnd w:id="13"/>
    </w:p>
    <w:p>
      <w:pPr>
        <w:pStyle w:val="Style8"/>
        <w:keepNext w:val="0"/>
        <w:keepLines w:val="0"/>
        <w:framePr w:w="6427" w:h="10243" w:hRule="exact" w:wrap="none" w:vAnchor="page" w:hAnchor="page" w:x="700" w:y="725"/>
        <w:widowControl w:val="0"/>
        <w:shd w:val="clear" w:color="auto" w:fill="auto"/>
        <w:bidi w:val="0"/>
        <w:spacing w:before="0" w:line="271" w:lineRule="auto"/>
        <w:ind w:left="0" w:right="0" w:firstLine="0"/>
        <w:jc w:val="left"/>
      </w:pPr>
      <w:r>
        <w:rPr>
          <w:color w:val="000000"/>
          <w:spacing w:val="0"/>
          <w:w w:val="100"/>
          <w:position w:val="0"/>
          <w:shd w:val="clear" w:color="auto" w:fill="auto"/>
          <w:lang w:val="ru-RU" w:eastAsia="ru-RU" w:bidi="ru-RU"/>
        </w:rPr>
        <w:t>Сведения о русском языке</w:t>
      </w:r>
    </w:p>
    <w:p>
      <w:pPr>
        <w:pStyle w:val="Style23"/>
        <w:keepNext w:val="0"/>
        <w:keepLines w:val="0"/>
        <w:framePr w:w="6427" w:h="10243" w:hRule="exact" w:wrap="none" w:vAnchor="page" w:hAnchor="page" w:x="700" w:y="725"/>
        <w:widowControl w:val="0"/>
        <w:shd w:val="clear" w:color="auto" w:fill="auto"/>
        <w:bidi w:val="0"/>
        <w:spacing w:before="0" w:after="180" w:line="259" w:lineRule="auto"/>
        <w:ind w:left="0" w:right="0"/>
        <w:jc w:val="both"/>
      </w:pPr>
      <w:r>
        <w:rPr>
          <w:color w:val="000000"/>
          <w:spacing w:val="0"/>
          <w:w w:val="100"/>
          <w:position w:val="0"/>
          <w:shd w:val="clear" w:color="auto" w:fill="auto"/>
          <w:lang w:val="ru-RU" w:eastAsia="ru-RU" w:bidi="ru-RU"/>
        </w:rPr>
        <w:t>Русский язык как язык межнационального общения Раз</w:t>
        <w:softHyphen/>
        <w:t>личные методы познания языка: наблюдение, анализ, лингви</w:t>
        <w:softHyphen/>
        <w:t>стический эксперимент, мини-исследование, проект</w:t>
      </w:r>
    </w:p>
    <w:p>
      <w:pPr>
        <w:pStyle w:val="Style8"/>
        <w:keepNext w:val="0"/>
        <w:keepLines w:val="0"/>
        <w:framePr w:w="6427" w:h="10243" w:hRule="exact" w:wrap="none" w:vAnchor="page" w:hAnchor="page" w:x="700" w:y="725"/>
        <w:widowControl w:val="0"/>
        <w:shd w:val="clear" w:color="auto" w:fill="auto"/>
        <w:bidi w:val="0"/>
        <w:spacing w:before="0" w:line="271" w:lineRule="auto"/>
        <w:ind w:left="0" w:right="0" w:firstLine="0"/>
        <w:jc w:val="left"/>
      </w:pPr>
      <w:r>
        <w:rPr>
          <w:color w:val="000000"/>
          <w:spacing w:val="0"/>
          <w:w w:val="100"/>
          <w:position w:val="0"/>
          <w:shd w:val="clear" w:color="auto" w:fill="auto"/>
          <w:lang w:val="ru-RU" w:eastAsia="ru-RU" w:bidi="ru-RU"/>
        </w:rPr>
        <w:t>Фонетика и графика</w:t>
      </w:r>
    </w:p>
    <w:p>
      <w:pPr>
        <w:pStyle w:val="Style23"/>
        <w:keepNext w:val="0"/>
        <w:keepLines w:val="0"/>
        <w:framePr w:w="6427" w:h="10243" w:hRule="exact" w:wrap="none" w:vAnchor="page" w:hAnchor="page" w:x="700" w:y="725"/>
        <w:widowControl w:val="0"/>
        <w:shd w:val="clear" w:color="auto" w:fill="auto"/>
        <w:bidi w:val="0"/>
        <w:spacing w:before="0" w:after="180" w:line="259" w:lineRule="auto"/>
        <w:ind w:left="0" w:right="0"/>
        <w:jc w:val="both"/>
      </w:pPr>
      <w:r>
        <w:rPr>
          <w:color w:val="000000"/>
          <w:spacing w:val="0"/>
          <w:w w:val="100"/>
          <w:position w:val="0"/>
          <w:shd w:val="clear" w:color="auto" w:fill="auto"/>
          <w:lang w:val="ru-RU" w:eastAsia="ru-RU" w:bidi="ru-RU"/>
        </w:rPr>
        <w:t>Характеристика, сравнение, классификация звуков вне сло</w:t>
        <w:softHyphen/>
        <w:t>ва и в слове по заданным параметрам Звуко-буквенный разбор слова</w:t>
      </w:r>
    </w:p>
    <w:p>
      <w:pPr>
        <w:pStyle w:val="Style8"/>
        <w:keepNext w:val="0"/>
        <w:keepLines w:val="0"/>
        <w:framePr w:w="6427" w:h="10243" w:hRule="exact" w:wrap="none" w:vAnchor="page" w:hAnchor="page" w:x="700" w:y="725"/>
        <w:widowControl w:val="0"/>
        <w:shd w:val="clear" w:color="auto" w:fill="auto"/>
        <w:bidi w:val="0"/>
        <w:spacing w:before="0" w:line="271" w:lineRule="auto"/>
        <w:ind w:left="0" w:right="0" w:firstLine="0"/>
        <w:jc w:val="left"/>
      </w:pPr>
      <w:r>
        <w:rPr>
          <w:color w:val="000000"/>
          <w:spacing w:val="0"/>
          <w:w w:val="100"/>
          <w:position w:val="0"/>
          <w:shd w:val="clear" w:color="auto" w:fill="auto"/>
          <w:lang w:val="ru-RU" w:eastAsia="ru-RU" w:bidi="ru-RU"/>
        </w:rPr>
        <w:t>Орфоэпия</w:t>
      </w:r>
    </w:p>
    <w:p>
      <w:pPr>
        <w:pStyle w:val="Style23"/>
        <w:keepNext w:val="0"/>
        <w:keepLines w:val="0"/>
        <w:framePr w:w="6427" w:h="10243" w:hRule="exact" w:wrap="none" w:vAnchor="page" w:hAnchor="page" w:x="700" w:y="725"/>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Правильная интонация в процессе говорения и чтения Нор</w:t>
        <w:softHyphen/>
        <w:t>мы произношения звуков и сочетаний звуков; ударение в сло</w:t>
        <w:softHyphen/>
        <w:t>вах в соответствии с нормами современного русского литератур</w:t>
        <w:softHyphen/>
        <w:t>ного языка (на ограниченном перечне слов, отрабатываемом в учебнике)</w:t>
      </w:r>
    </w:p>
    <w:p>
      <w:pPr>
        <w:pStyle w:val="Style23"/>
        <w:keepNext w:val="0"/>
        <w:keepLines w:val="0"/>
        <w:framePr w:w="6427" w:h="10243" w:hRule="exact" w:wrap="none" w:vAnchor="page" w:hAnchor="page" w:x="700" w:y="725"/>
        <w:widowControl w:val="0"/>
        <w:shd w:val="clear" w:color="auto" w:fill="auto"/>
        <w:bidi w:val="0"/>
        <w:spacing w:before="0" w:after="180" w:line="257" w:lineRule="auto"/>
        <w:ind w:left="0" w:right="0"/>
        <w:jc w:val="both"/>
      </w:pPr>
      <w:r>
        <w:rPr>
          <w:color w:val="000000"/>
          <w:spacing w:val="0"/>
          <w:w w:val="100"/>
          <w:position w:val="0"/>
          <w:shd w:val="clear" w:color="auto" w:fill="auto"/>
          <w:lang w:val="ru-RU" w:eastAsia="ru-RU" w:bidi="ru-RU"/>
        </w:rPr>
        <w:t>Использование орфоэпических словарей русского языка при определении правильного произношения слов</w:t>
      </w:r>
    </w:p>
    <w:p>
      <w:pPr>
        <w:pStyle w:val="Style8"/>
        <w:keepNext w:val="0"/>
        <w:keepLines w:val="0"/>
        <w:framePr w:w="6427" w:h="10243" w:hRule="exact" w:wrap="none" w:vAnchor="page" w:hAnchor="page" w:x="700" w:y="725"/>
        <w:widowControl w:val="0"/>
        <w:shd w:val="clear" w:color="auto" w:fill="auto"/>
        <w:bidi w:val="0"/>
        <w:spacing w:before="0" w:line="271" w:lineRule="auto"/>
        <w:ind w:left="0" w:right="0" w:firstLine="0"/>
        <w:jc w:val="left"/>
      </w:pPr>
      <w:r>
        <w:rPr>
          <w:color w:val="000000"/>
          <w:spacing w:val="0"/>
          <w:w w:val="100"/>
          <w:position w:val="0"/>
          <w:shd w:val="clear" w:color="auto" w:fill="auto"/>
          <w:lang w:val="ru-RU" w:eastAsia="ru-RU" w:bidi="ru-RU"/>
        </w:rPr>
        <w:t>Лексика</w:t>
      </w:r>
    </w:p>
    <w:p>
      <w:pPr>
        <w:pStyle w:val="Style23"/>
        <w:keepNext w:val="0"/>
        <w:keepLines w:val="0"/>
        <w:framePr w:w="6427" w:h="10243" w:hRule="exact" w:wrap="none" w:vAnchor="page" w:hAnchor="page" w:x="700" w:y="725"/>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Повторение и продолжение работы: наблюдение за использо</w:t>
        <w:softHyphen/>
        <w:t>ванием в речи синонимов, антонимов, устаревших слов (про</w:t>
        <w:softHyphen/>
        <w:t>стые случаи)</w:t>
      </w:r>
    </w:p>
    <w:p>
      <w:pPr>
        <w:pStyle w:val="Style28"/>
        <w:keepNext w:val="0"/>
        <w:keepLines w:val="0"/>
        <w:framePr w:wrap="none" w:vAnchor="page" w:hAnchor="page" w:x="709"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24</w:t>
      </w:r>
    </w:p>
    <w:p>
      <w:pPr>
        <w:pStyle w:val="Style28"/>
        <w:keepNext w:val="0"/>
        <w:keepLines w:val="0"/>
        <w:framePr w:wrap="none" w:vAnchor="page" w:hAnchor="page" w:x="4732"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58" w:hRule="exact" w:wrap="none" w:vAnchor="page" w:hAnchor="page" w:x="700" w:y="716"/>
        <w:widowControl w:val="0"/>
        <w:shd w:val="clear" w:color="auto" w:fill="auto"/>
        <w:bidi w:val="0"/>
        <w:spacing w:before="0" w:after="120" w:line="240" w:lineRule="auto"/>
        <w:ind w:left="0" w:right="0"/>
        <w:jc w:val="both"/>
      </w:pPr>
      <w:r>
        <w:rPr>
          <w:color w:val="000000"/>
          <w:spacing w:val="0"/>
          <w:w w:val="100"/>
          <w:position w:val="0"/>
          <w:shd w:val="clear" w:color="auto" w:fill="auto"/>
          <w:lang w:val="ru-RU" w:eastAsia="ru-RU" w:bidi="ru-RU"/>
        </w:rPr>
        <w:t>Наблюдение за использованием в речи фразеологизмов (про</w:t>
        <w:softHyphen/>
        <w:t>стые случаи)</w:t>
      </w:r>
    </w:p>
    <w:p>
      <w:pPr>
        <w:pStyle w:val="Style8"/>
        <w:keepNext w:val="0"/>
        <w:keepLines w:val="0"/>
        <w:framePr w:w="6427" w:h="10258" w:hRule="exact" w:wrap="none" w:vAnchor="page" w:hAnchor="page" w:x="700" w:y="716"/>
        <w:widowControl w:val="0"/>
        <w:shd w:val="clear" w:color="auto" w:fill="auto"/>
        <w:bidi w:val="0"/>
        <w:spacing w:before="0" w:line="262" w:lineRule="auto"/>
        <w:ind w:left="0" w:right="0" w:firstLine="0"/>
        <w:jc w:val="both"/>
      </w:pPr>
      <w:r>
        <w:rPr>
          <w:color w:val="000000"/>
          <w:spacing w:val="0"/>
          <w:w w:val="100"/>
          <w:position w:val="0"/>
          <w:shd w:val="clear" w:color="auto" w:fill="auto"/>
          <w:lang w:val="ru-RU" w:eastAsia="ru-RU" w:bidi="ru-RU"/>
        </w:rPr>
        <w:t>Состав слова (морфемика)</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Состав изменяемых слов, выделение в словах с однозначно выделяемыми морфемами окончания, корня, приставки, суф</w:t>
        <w:softHyphen/>
        <w:t>фикса (повторение изученного)</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Основа слова</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Состав неизменяемых слов (ознакомление)</w:t>
      </w:r>
    </w:p>
    <w:p>
      <w:pPr>
        <w:pStyle w:val="Style23"/>
        <w:keepNext w:val="0"/>
        <w:keepLines w:val="0"/>
        <w:framePr w:w="6427" w:h="10258" w:hRule="exact" w:wrap="none" w:vAnchor="page" w:hAnchor="page" w:x="700" w:y="716"/>
        <w:widowControl w:val="0"/>
        <w:shd w:val="clear" w:color="auto" w:fill="auto"/>
        <w:bidi w:val="0"/>
        <w:spacing w:before="0" w:after="120" w:line="240" w:lineRule="auto"/>
        <w:ind w:left="0" w:right="0"/>
        <w:jc w:val="both"/>
      </w:pPr>
      <w:r>
        <w:rPr>
          <w:color w:val="000000"/>
          <w:spacing w:val="0"/>
          <w:w w:val="100"/>
          <w:position w:val="0"/>
          <w:shd w:val="clear" w:color="auto" w:fill="auto"/>
          <w:lang w:val="ru-RU" w:eastAsia="ru-RU" w:bidi="ru-RU"/>
        </w:rPr>
        <w:t>Значение наиболее употребляемых суффиксов изученных ча</w:t>
        <w:softHyphen/>
        <w:t>стей речи (ознакомление)</w:t>
      </w:r>
    </w:p>
    <w:p>
      <w:pPr>
        <w:pStyle w:val="Style8"/>
        <w:keepNext w:val="0"/>
        <w:keepLines w:val="0"/>
        <w:framePr w:w="6427" w:h="10258" w:hRule="exact" w:wrap="none" w:vAnchor="page" w:hAnchor="page" w:x="700" w:y="716"/>
        <w:widowControl w:val="0"/>
        <w:shd w:val="clear" w:color="auto" w:fill="auto"/>
        <w:bidi w:val="0"/>
        <w:spacing w:before="0" w:line="262" w:lineRule="auto"/>
        <w:ind w:left="0" w:right="0" w:firstLine="0"/>
        <w:jc w:val="both"/>
      </w:pPr>
      <w:r>
        <w:rPr>
          <w:color w:val="000000"/>
          <w:spacing w:val="0"/>
          <w:w w:val="100"/>
          <w:position w:val="0"/>
          <w:shd w:val="clear" w:color="auto" w:fill="auto"/>
          <w:lang w:val="ru-RU" w:eastAsia="ru-RU" w:bidi="ru-RU"/>
        </w:rPr>
        <w:t>Морфология</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Части речи самостоятельные и служебные</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xml:space="preserve">Имя существительное Склонение имён существительных (кроме существительных на </w:t>
      </w:r>
      <w:r>
        <w:rPr>
          <w:b/>
          <w:bCs/>
          <w:i/>
          <w:iCs/>
          <w:color w:val="000000"/>
          <w:spacing w:val="0"/>
          <w:w w:val="100"/>
          <w:position w:val="0"/>
          <w:shd w:val="clear" w:color="auto" w:fill="auto"/>
          <w:lang w:val="ru-RU" w:eastAsia="ru-RU" w:bidi="ru-RU"/>
        </w:rPr>
        <w:t>-мя</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-ий</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-ия</w:t>
      </w:r>
      <w:r>
        <w:rPr>
          <w:color w:val="000000"/>
          <w:spacing w:val="0"/>
          <w:w w:val="100"/>
          <w:position w:val="0"/>
          <w:shd w:val="clear" w:color="auto" w:fill="auto"/>
          <w:lang w:val="ru-RU" w:eastAsia="ru-RU" w:bidi="ru-RU"/>
        </w:rPr>
        <w:t xml:space="preserve">; на </w:t>
      </w:r>
      <w:r>
        <w:rPr>
          <w:b/>
          <w:bCs/>
          <w:i/>
          <w:iCs/>
          <w:color w:val="000000"/>
          <w:spacing w:val="0"/>
          <w:w w:val="100"/>
          <w:position w:val="0"/>
          <w:shd w:val="clear" w:color="auto" w:fill="auto"/>
          <w:lang w:val="ru-RU" w:eastAsia="ru-RU" w:bidi="ru-RU"/>
        </w:rPr>
        <w:t>-ья</w:t>
      </w:r>
      <w:r>
        <w:rPr>
          <w:color w:val="000000"/>
          <w:spacing w:val="0"/>
          <w:w w:val="100"/>
          <w:position w:val="0"/>
          <w:shd w:val="clear" w:color="auto" w:fill="auto"/>
          <w:lang w:val="ru-RU" w:eastAsia="ru-RU" w:bidi="ru-RU"/>
        </w:rPr>
        <w:t xml:space="preserve"> типа </w:t>
      </w:r>
      <w:r>
        <w:rPr>
          <w:i/>
          <w:iCs/>
          <w:color w:val="000000"/>
          <w:spacing w:val="0"/>
          <w:w w:val="100"/>
          <w:position w:val="0"/>
          <w:shd w:val="clear" w:color="auto" w:fill="auto"/>
          <w:lang w:val="ru-RU" w:eastAsia="ru-RU" w:bidi="ru-RU"/>
        </w:rPr>
        <w:t>гостья</w:t>
      </w:r>
      <w:r>
        <w:rPr>
          <w:color w:val="000000"/>
          <w:spacing w:val="0"/>
          <w:w w:val="100"/>
          <w:position w:val="0"/>
          <w:shd w:val="clear" w:color="auto" w:fill="auto"/>
          <w:lang w:val="ru-RU" w:eastAsia="ru-RU" w:bidi="ru-RU"/>
        </w:rPr>
        <w:t>, на -</w:t>
      </w:r>
      <w:r>
        <w:rPr>
          <w:b/>
          <w:bCs/>
          <w:i/>
          <w:iCs/>
          <w:color w:val="000000"/>
          <w:spacing w:val="0"/>
          <w:w w:val="100"/>
          <w:position w:val="0"/>
          <w:shd w:val="clear" w:color="auto" w:fill="auto"/>
          <w:lang w:val="ru-RU" w:eastAsia="ru-RU" w:bidi="ru-RU"/>
        </w:rPr>
        <w:t>ье</w:t>
      </w:r>
      <w:r>
        <w:rPr>
          <w:color w:val="000000"/>
          <w:spacing w:val="0"/>
          <w:w w:val="100"/>
          <w:position w:val="0"/>
          <w:shd w:val="clear" w:color="auto" w:fill="auto"/>
          <w:lang w:val="ru-RU" w:eastAsia="ru-RU" w:bidi="ru-RU"/>
        </w:rPr>
        <w:t xml:space="preserve"> типа </w:t>
      </w:r>
      <w:r>
        <w:rPr>
          <w:i/>
          <w:iCs/>
          <w:color w:val="000000"/>
          <w:spacing w:val="0"/>
          <w:w w:val="100"/>
          <w:position w:val="0"/>
          <w:shd w:val="clear" w:color="auto" w:fill="auto"/>
          <w:lang w:val="ru-RU" w:eastAsia="ru-RU" w:bidi="ru-RU"/>
        </w:rPr>
        <w:t>ожерелье</w:t>
      </w:r>
      <w:r>
        <w:rPr>
          <w:color w:val="000000"/>
          <w:spacing w:val="0"/>
          <w:w w:val="100"/>
          <w:position w:val="0"/>
          <w:shd w:val="clear" w:color="auto" w:fill="auto"/>
          <w:lang w:val="ru-RU" w:eastAsia="ru-RU" w:bidi="ru-RU"/>
        </w:rPr>
        <w:t xml:space="preserve"> во множественном числе); соб</w:t>
        <w:softHyphen/>
        <w:t xml:space="preserve">ственных имён существительных на </w:t>
      </w:r>
      <w:r>
        <w:rPr>
          <w:b/>
          <w:bCs/>
          <w:i/>
          <w:iCs/>
          <w:color w:val="000000"/>
          <w:spacing w:val="0"/>
          <w:w w:val="100"/>
          <w:position w:val="0"/>
          <w:shd w:val="clear" w:color="auto" w:fill="auto"/>
          <w:lang w:val="ru-RU" w:eastAsia="ru-RU" w:bidi="ru-RU"/>
        </w:rPr>
        <w:t>-ов</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-ин</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-ий</w:t>
      </w:r>
      <w:r>
        <w:rPr>
          <w:color w:val="000000"/>
          <w:spacing w:val="0"/>
          <w:w w:val="100"/>
          <w:position w:val="0"/>
          <w:shd w:val="clear" w:color="auto" w:fill="auto"/>
          <w:lang w:val="ru-RU" w:eastAsia="ru-RU" w:bidi="ru-RU"/>
        </w:rPr>
        <w:t>; имена суще</w:t>
        <w:softHyphen/>
        <w:t>ствительные 1, 2, 3-го склонения (повторение изученного) Не</w:t>
        <w:softHyphen/>
        <w:t>склоняемые имена существительные (ознакомление)</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Имя прилагательное Зависимость формы имени прилага</w:t>
        <w:softHyphen/>
        <w:t>тельного от формы имени существительного (повторение) Склонение имён прилагательных во множественном числе</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Местоимение Личные местоимения (повторение) Личные местоимения 1-го и 3-го лица единственного и множественного числа; склонение личных местоимений</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xml:space="preserve">Глагол Изменение глаголов по лицам и числам в настоящем и будущем времени (спряжение) . I и II спряжение глаголов . Способы определения </w:t>
      </w:r>
      <w:r>
        <w:rPr>
          <w:color w:val="000000"/>
          <w:spacing w:val="0"/>
          <w:w w:val="100"/>
          <w:position w:val="0"/>
          <w:shd w:val="clear" w:color="auto" w:fill="auto"/>
          <w:lang w:val="en-US" w:eastAsia="en-US" w:bidi="en-US"/>
        </w:rPr>
        <w:t xml:space="preserve">I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II </w:t>
      </w:r>
      <w:r>
        <w:rPr>
          <w:color w:val="000000"/>
          <w:spacing w:val="0"/>
          <w:w w:val="100"/>
          <w:position w:val="0"/>
          <w:shd w:val="clear" w:color="auto" w:fill="auto"/>
          <w:lang w:val="ru-RU" w:eastAsia="ru-RU" w:bidi="ru-RU"/>
        </w:rPr>
        <w:t>спряжения глаголов</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Наречие (общее представление) Значение, вопросы, употреб</w:t>
        <w:softHyphen/>
        <w:t>ление в речи</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Предлог Отличие предлогов от приставок (повторение)</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xml:space="preserve">Союз; союзы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в простых и сложных предложениях</w:t>
      </w:r>
    </w:p>
    <w:p>
      <w:pPr>
        <w:pStyle w:val="Style23"/>
        <w:keepNext w:val="0"/>
        <w:keepLines w:val="0"/>
        <w:framePr w:w="6427" w:h="10258" w:hRule="exact" w:wrap="none" w:vAnchor="page" w:hAnchor="page" w:x="700" w:y="716"/>
        <w:widowControl w:val="0"/>
        <w:shd w:val="clear" w:color="auto" w:fill="auto"/>
        <w:bidi w:val="0"/>
        <w:spacing w:before="0" w:after="120" w:line="240" w:lineRule="auto"/>
        <w:ind w:left="0" w:right="0"/>
        <w:jc w:val="both"/>
      </w:pPr>
      <w:r>
        <w:rPr>
          <w:color w:val="000000"/>
          <w:spacing w:val="0"/>
          <w:w w:val="100"/>
          <w:position w:val="0"/>
          <w:shd w:val="clear" w:color="auto" w:fill="auto"/>
          <w:lang w:val="ru-RU" w:eastAsia="ru-RU" w:bidi="ru-RU"/>
        </w:rPr>
        <w:t xml:space="preserve">Частица </w:t>
      </w:r>
      <w:r>
        <w:rPr>
          <w:i/>
          <w:iCs/>
          <w:color w:val="000000"/>
          <w:spacing w:val="0"/>
          <w:w w:val="100"/>
          <w:position w:val="0"/>
          <w:shd w:val="clear" w:color="auto" w:fill="auto"/>
          <w:lang w:val="ru-RU" w:eastAsia="ru-RU" w:bidi="ru-RU"/>
        </w:rPr>
        <w:t>не</w:t>
      </w:r>
      <w:r>
        <w:rPr>
          <w:color w:val="000000"/>
          <w:spacing w:val="0"/>
          <w:w w:val="100"/>
          <w:position w:val="0"/>
          <w:shd w:val="clear" w:color="auto" w:fill="auto"/>
          <w:lang w:val="ru-RU" w:eastAsia="ru-RU" w:bidi="ru-RU"/>
        </w:rPr>
        <w:t>, её значение (повторение)</w:t>
      </w:r>
    </w:p>
    <w:p>
      <w:pPr>
        <w:pStyle w:val="Style8"/>
        <w:keepNext w:val="0"/>
        <w:keepLines w:val="0"/>
        <w:framePr w:w="6427" w:h="10258" w:hRule="exact" w:wrap="none" w:vAnchor="page" w:hAnchor="page" w:x="700" w:y="716"/>
        <w:widowControl w:val="0"/>
        <w:shd w:val="clear" w:color="auto" w:fill="auto"/>
        <w:bidi w:val="0"/>
        <w:spacing w:before="0" w:line="262" w:lineRule="auto"/>
        <w:ind w:left="0" w:right="0" w:firstLine="0"/>
        <w:jc w:val="left"/>
      </w:pPr>
      <w:r>
        <w:rPr>
          <w:color w:val="000000"/>
          <w:spacing w:val="0"/>
          <w:w w:val="100"/>
          <w:position w:val="0"/>
          <w:shd w:val="clear" w:color="auto" w:fill="auto"/>
          <w:lang w:val="ru-RU" w:eastAsia="ru-RU" w:bidi="ru-RU"/>
        </w:rPr>
        <w:t>Синтаксис</w:t>
      </w:r>
    </w:p>
    <w:p>
      <w:pPr>
        <w:pStyle w:val="Style23"/>
        <w:keepNext w:val="0"/>
        <w:keepLines w:val="0"/>
        <w:framePr w:w="6427" w:h="10258" w:hRule="exact" w:wrap="none" w:vAnchor="page" w:hAnchor="page" w:x="700"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Слово, сочетание слов (словосочетание) и предложение, осоз</w:t>
        <w:softHyphen/>
        <w:t>нание их сходства и различий; виды предложений по цели вы</w:t>
        <w:softHyphen/>
        <w:t>сказывания (повествовательные, вопросительные и побуди</w:t>
        <w:softHyphen/>
        <w:t>тельные); виды предложений по эмоциональной окраске (вос</w:t>
        <w:softHyphen/>
        <w:t>клицательные и невосклицательные); связь между словами в словосочетании и предложении (при помощи смысловых вопро</w:t>
        <w:softHyphen/>
        <w:t>сов); распространённые и нераспространённые предложения (повторение изученного)</w:t>
      </w:r>
    </w:p>
    <w:p>
      <w:pPr>
        <w:pStyle w:val="Style28"/>
        <w:keepNext w:val="0"/>
        <w:keepLines w:val="0"/>
        <w:framePr w:wrap="none" w:vAnchor="page" w:hAnchor="page" w:x="700" w:y="1110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68" w:y="1112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25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 xml:space="preserve">Предложения с однородными членами: без союзов, с союзами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с одиночным союзом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Интонация перечисления в пред</w:t>
        <w:softHyphen/>
        <w:t>ложениях с однородными членами</w:t>
      </w:r>
    </w:p>
    <w:p>
      <w:pPr>
        <w:pStyle w:val="Style23"/>
        <w:keepNext w:val="0"/>
        <w:keepLines w:val="0"/>
        <w:framePr w:w="6427" w:h="10258" w:hRule="exact" w:wrap="none" w:vAnchor="page" w:hAnchor="page" w:x="700" w:y="711"/>
        <w:widowControl w:val="0"/>
        <w:shd w:val="clear" w:color="auto" w:fill="auto"/>
        <w:bidi w:val="0"/>
        <w:spacing w:before="0" w:after="280" w:line="252" w:lineRule="auto"/>
        <w:ind w:left="0" w:right="0"/>
        <w:jc w:val="both"/>
      </w:pPr>
      <w:r>
        <w:rPr>
          <w:color w:val="000000"/>
          <w:spacing w:val="0"/>
          <w:w w:val="100"/>
          <w:position w:val="0"/>
          <w:shd w:val="clear" w:color="auto" w:fill="auto"/>
          <w:lang w:val="ru-RU" w:eastAsia="ru-RU" w:bidi="ru-RU"/>
        </w:rPr>
        <w:t xml:space="preserve">Простое и сложное предложение (ознакомление) Сложные предложения: сложносочинённые с союзами </w:t>
      </w:r>
      <w:r>
        <w:rPr>
          <w:i/>
          <w:iCs/>
          <w:color w:val="000000"/>
          <w:spacing w:val="0"/>
          <w:w w:val="100"/>
          <w:position w:val="0"/>
          <w:shd w:val="clear" w:color="auto" w:fill="auto"/>
          <w:lang w:val="ru-RU" w:eastAsia="ru-RU" w:bidi="ru-RU"/>
        </w:rPr>
        <w:t>и, а, но</w:t>
      </w:r>
      <w:r>
        <w:rPr>
          <w:color w:val="000000"/>
          <w:spacing w:val="0"/>
          <w:w w:val="100"/>
          <w:position w:val="0"/>
          <w:shd w:val="clear" w:color="auto" w:fill="auto"/>
          <w:lang w:val="ru-RU" w:eastAsia="ru-RU" w:bidi="ru-RU"/>
        </w:rPr>
        <w:t>; бессоюз</w:t>
        <w:softHyphen/>
        <w:t>ные сложные предложения (без называния терминов)</w:t>
      </w:r>
    </w:p>
    <w:p>
      <w:pPr>
        <w:pStyle w:val="Style8"/>
        <w:keepNext w:val="0"/>
        <w:keepLines w:val="0"/>
        <w:framePr w:w="6427" w:h="10258" w:hRule="exact" w:wrap="none" w:vAnchor="page" w:hAnchor="page" w:x="700" w:y="711"/>
        <w:widowControl w:val="0"/>
        <w:shd w:val="clear" w:color="auto" w:fill="auto"/>
        <w:bidi w:val="0"/>
        <w:spacing w:before="0"/>
        <w:ind w:left="0" w:right="0" w:firstLine="0"/>
        <w:jc w:val="both"/>
      </w:pPr>
      <w:r>
        <w:rPr>
          <w:color w:val="000000"/>
          <w:spacing w:val="0"/>
          <w:w w:val="100"/>
          <w:position w:val="0"/>
          <w:shd w:val="clear" w:color="auto" w:fill="auto"/>
          <w:lang w:val="ru-RU" w:eastAsia="ru-RU" w:bidi="ru-RU"/>
        </w:rPr>
        <w:t>Орфография и пунктуация</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Повторение правил правописания, изученных в 1, 2, 3 классах</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w:t>
        <w:softHyphen/>
        <w:t>граммы в слове; контроль при проверке собственных и предло</w:t>
        <w:softHyphen/>
        <w:t>женных текстов (повторение и применение на новом орфогра</w:t>
        <w:softHyphen/>
        <w:t>фическом материале)</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Использование орфографического словаря для определения (уточнения) написания слова</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Правила правописания и их применение:</w:t>
      </w:r>
    </w:p>
    <w:p>
      <w:pPr>
        <w:pStyle w:val="Style23"/>
        <w:keepNext w:val="0"/>
        <w:keepLines w:val="0"/>
        <w:framePr w:w="6427" w:h="10258" w:hRule="exact" w:wrap="none" w:vAnchor="page" w:hAnchor="page" w:x="700" w:y="711"/>
        <w:widowControl w:val="0"/>
        <w:shd w:val="clear" w:color="auto" w:fill="auto"/>
        <w:bidi w:val="0"/>
        <w:spacing w:before="0" w:after="0" w:line="264" w:lineRule="auto"/>
        <w:ind w:left="0" w:right="0" w:firstLine="0"/>
        <w:jc w:val="both"/>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безударные падежные окончания имён существительных</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240" w:right="0" w:firstLine="0"/>
        <w:jc w:val="both"/>
      </w:pPr>
      <w:r>
        <w:rPr>
          <w:color w:val="000000"/>
          <w:spacing w:val="0"/>
          <w:w w:val="100"/>
          <w:position w:val="0"/>
          <w:shd w:val="clear" w:color="auto" w:fill="auto"/>
          <w:lang w:val="ru-RU" w:eastAsia="ru-RU" w:bidi="ru-RU"/>
        </w:rPr>
        <w:t xml:space="preserve">(кроме существительных на </w:t>
      </w:r>
      <w:r>
        <w:rPr>
          <w:b/>
          <w:bCs/>
          <w:i/>
          <w:iCs/>
          <w:color w:val="000000"/>
          <w:spacing w:val="0"/>
          <w:w w:val="100"/>
          <w:position w:val="0"/>
          <w:shd w:val="clear" w:color="auto" w:fill="auto"/>
          <w:lang w:val="ru-RU" w:eastAsia="ru-RU" w:bidi="ru-RU"/>
        </w:rPr>
        <w:t>-мя</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-ий</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-ия</w:t>
      </w:r>
      <w:r>
        <w:rPr>
          <w:color w:val="000000"/>
          <w:spacing w:val="0"/>
          <w:w w:val="100"/>
          <w:position w:val="0"/>
          <w:shd w:val="clear" w:color="auto" w:fill="auto"/>
          <w:lang w:val="ru-RU" w:eastAsia="ru-RU" w:bidi="ru-RU"/>
        </w:rPr>
        <w:t xml:space="preserve">, а также кроме собственных имён существительных на </w:t>
      </w:r>
      <w:r>
        <w:rPr>
          <w:b/>
          <w:bCs/>
          <w:i/>
          <w:iCs/>
          <w:color w:val="000000"/>
          <w:spacing w:val="0"/>
          <w:w w:val="100"/>
          <w:position w:val="0"/>
          <w:shd w:val="clear" w:color="auto" w:fill="auto"/>
          <w:lang w:val="ru-RU" w:eastAsia="ru-RU" w:bidi="ru-RU"/>
        </w:rPr>
        <w:t>-ов</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-ин</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-ий</w:t>
      </w:r>
      <w:r>
        <w:rPr>
          <w:color w:val="000000"/>
          <w:spacing w:val="0"/>
          <w:w w:val="100"/>
          <w:position w:val="0"/>
          <w:shd w:val="clear" w:color="auto" w:fill="auto"/>
          <w:lang w:val="ru-RU" w:eastAsia="ru-RU" w:bidi="ru-RU"/>
        </w:rPr>
        <w:t>);</w:t>
      </w:r>
    </w:p>
    <w:p>
      <w:pPr>
        <w:pStyle w:val="Style23"/>
        <w:keepNext w:val="0"/>
        <w:keepLines w:val="0"/>
        <w:framePr w:w="6427" w:h="10258" w:hRule="exact" w:wrap="none" w:vAnchor="page" w:hAnchor="page" w:x="700" w:y="711"/>
        <w:widowControl w:val="0"/>
        <w:shd w:val="clear" w:color="auto" w:fill="auto"/>
        <w:bidi w:val="0"/>
        <w:spacing w:before="0" w:after="0" w:line="262" w:lineRule="auto"/>
        <w:ind w:left="0" w:right="0" w:firstLine="0"/>
        <w:jc w:val="both"/>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безударные падежные окончания имён прилагательных; </w:t>
      </w: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мягкий знак после шипящих на конце глаголов в форме 2-го лица единственного числа;</w:t>
      </w:r>
    </w:p>
    <w:p>
      <w:pPr>
        <w:pStyle w:val="Style23"/>
        <w:keepNext w:val="0"/>
        <w:keepLines w:val="0"/>
        <w:framePr w:w="6427" w:h="10258" w:hRule="exact" w:wrap="none" w:vAnchor="page" w:hAnchor="page" w:x="700" w:y="711"/>
        <w:widowControl w:val="0"/>
        <w:shd w:val="clear" w:color="auto" w:fill="auto"/>
        <w:bidi w:val="0"/>
        <w:spacing w:before="0" w:after="0" w:line="264" w:lineRule="auto"/>
        <w:ind w:left="0" w:right="0" w:firstLine="0"/>
        <w:jc w:val="both"/>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наличие или отсутствие мягкого знака в глаголах на</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b/>
          <w:bCs/>
          <w:i/>
          <w:iCs/>
          <w:color w:val="000000"/>
          <w:spacing w:val="0"/>
          <w:w w:val="100"/>
          <w:position w:val="0"/>
          <w:shd w:val="clear" w:color="auto" w:fill="auto"/>
          <w:lang w:val="ru-RU" w:eastAsia="ru-RU" w:bidi="ru-RU"/>
        </w:rPr>
        <w:t>-ться</w:t>
      </w:r>
      <w:r>
        <w:rPr>
          <w:color w:val="000000"/>
          <w:spacing w:val="0"/>
          <w:w w:val="100"/>
          <w:position w:val="0"/>
          <w:shd w:val="clear" w:color="auto" w:fill="auto"/>
          <w:lang w:val="ru-RU" w:eastAsia="ru-RU" w:bidi="ru-RU"/>
        </w:rPr>
        <w:t xml:space="preserve"> и </w:t>
      </w:r>
      <w:r>
        <w:rPr>
          <w:b/>
          <w:bCs/>
          <w:i/>
          <w:iCs/>
          <w:color w:val="000000"/>
          <w:spacing w:val="0"/>
          <w:w w:val="100"/>
          <w:position w:val="0"/>
          <w:shd w:val="clear" w:color="auto" w:fill="auto"/>
          <w:lang w:val="ru-RU" w:eastAsia="ru-RU" w:bidi="ru-RU"/>
        </w:rPr>
        <w:t>-тся</w:t>
      </w:r>
      <w:r>
        <w:rPr>
          <w:color w:val="000000"/>
          <w:spacing w:val="0"/>
          <w:w w:val="100"/>
          <w:position w:val="0"/>
          <w:shd w:val="clear" w:color="auto" w:fill="auto"/>
          <w:lang w:val="ru-RU" w:eastAsia="ru-RU" w:bidi="ru-RU"/>
        </w:rPr>
        <w:t>;</w:t>
      </w:r>
    </w:p>
    <w:p>
      <w:pPr>
        <w:pStyle w:val="Style23"/>
        <w:keepNext w:val="0"/>
        <w:keepLines w:val="0"/>
        <w:framePr w:w="6427" w:h="10258" w:hRule="exact" w:wrap="none" w:vAnchor="page" w:hAnchor="page" w:x="700" w:y="711"/>
        <w:widowControl w:val="0"/>
        <w:shd w:val="clear" w:color="auto" w:fill="auto"/>
        <w:bidi w:val="0"/>
        <w:spacing w:before="0" w:after="0" w:line="264" w:lineRule="auto"/>
        <w:ind w:left="0" w:right="0" w:firstLine="0"/>
        <w:jc w:val="both"/>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безударные личные окончания глаголов;</w:t>
      </w:r>
    </w:p>
    <w:p>
      <w:pPr>
        <w:pStyle w:val="Style23"/>
        <w:keepNext w:val="0"/>
        <w:keepLines w:val="0"/>
        <w:framePr w:w="6427" w:h="10258" w:hRule="exact" w:wrap="none" w:vAnchor="page" w:hAnchor="page" w:x="700" w:y="711"/>
        <w:widowControl w:val="0"/>
        <w:shd w:val="clear" w:color="auto" w:fill="auto"/>
        <w:bidi w:val="0"/>
        <w:spacing w:before="0" w:after="0" w:line="259" w:lineRule="auto"/>
        <w:ind w:left="240" w:right="0" w:hanging="240"/>
        <w:jc w:val="both"/>
      </w:pPr>
      <w:r>
        <w:rPr>
          <w:rFonts w:ascii="Arial" w:eastAsia="Arial" w:hAnsi="Arial" w:cs="Arial"/>
          <w:color w:val="000000"/>
          <w:spacing w:val="0"/>
          <w:w w:val="100"/>
          <w:position w:val="0"/>
          <w:sz w:val="19"/>
          <w:szCs w:val="19"/>
          <w:shd w:val="clear" w:color="auto" w:fill="auto"/>
          <w:lang w:val="ru-RU" w:eastAsia="ru-RU" w:bidi="ru-RU"/>
        </w:rPr>
        <w:t>••</w:t>
      </w:r>
      <w:r>
        <w:rPr>
          <w:color w:val="000000"/>
          <w:spacing w:val="0"/>
          <w:w w:val="100"/>
          <w:position w:val="0"/>
          <w:shd w:val="clear" w:color="auto" w:fill="auto"/>
          <w:lang w:val="ru-RU" w:eastAsia="ru-RU" w:bidi="ru-RU"/>
        </w:rPr>
        <w:t xml:space="preserve">знаки препинания в предложениях с однородными членами, соединёнными союзами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и без союзов</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Знаки препинания в сложном предложении, состоящем из двух простых (наблюдение)</w:t>
      </w:r>
    </w:p>
    <w:p>
      <w:pPr>
        <w:pStyle w:val="Style23"/>
        <w:keepNext w:val="0"/>
        <w:keepLines w:val="0"/>
        <w:framePr w:w="6427" w:h="10258" w:hRule="exact" w:wrap="none" w:vAnchor="page" w:hAnchor="page" w:x="700" w:y="711"/>
        <w:widowControl w:val="0"/>
        <w:shd w:val="clear" w:color="auto" w:fill="auto"/>
        <w:bidi w:val="0"/>
        <w:spacing w:before="0" w:after="180" w:line="252" w:lineRule="auto"/>
        <w:ind w:left="0" w:right="0"/>
        <w:jc w:val="both"/>
      </w:pPr>
      <w:r>
        <w:rPr>
          <w:color w:val="000000"/>
          <w:spacing w:val="0"/>
          <w:w w:val="100"/>
          <w:position w:val="0"/>
          <w:shd w:val="clear" w:color="auto" w:fill="auto"/>
          <w:lang w:val="ru-RU" w:eastAsia="ru-RU" w:bidi="ru-RU"/>
        </w:rPr>
        <w:t>Знаки препинания в предложении с прямой речью после слов автора (наблюдение)</w:t>
      </w:r>
    </w:p>
    <w:p>
      <w:pPr>
        <w:pStyle w:val="Style8"/>
        <w:keepNext w:val="0"/>
        <w:keepLines w:val="0"/>
        <w:framePr w:w="6427" w:h="10258" w:hRule="exact" w:wrap="none" w:vAnchor="page" w:hAnchor="page" w:x="700" w:y="711"/>
        <w:widowControl w:val="0"/>
        <w:shd w:val="clear" w:color="auto" w:fill="auto"/>
        <w:bidi w:val="0"/>
        <w:spacing w:before="0"/>
        <w:ind w:left="0" w:right="0" w:firstLine="0"/>
        <w:jc w:val="both"/>
      </w:pPr>
      <w:r>
        <w:rPr>
          <w:color w:val="000000"/>
          <w:spacing w:val="0"/>
          <w:w w:val="100"/>
          <w:position w:val="0"/>
          <w:shd w:val="clear" w:color="auto" w:fill="auto"/>
          <w:lang w:val="ru-RU" w:eastAsia="ru-RU" w:bidi="ru-RU"/>
        </w:rPr>
        <w:t>Развитие речи</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Повторение и продолжение работы, начатой в предыдущих классах: ситуации устного и письменного общения (письмо, по</w:t>
        <w:softHyphen/>
        <w:t>здравительная открытка, объявление и др ); диалог; монолог; отражение темы текста или основной мысли в заголовке</w:t>
      </w:r>
    </w:p>
    <w:p>
      <w:pPr>
        <w:pStyle w:val="Style23"/>
        <w:keepNext w:val="0"/>
        <w:keepLines w:val="0"/>
        <w:framePr w:w="6427" w:h="10258" w:hRule="exact" w:wrap="none" w:vAnchor="page" w:hAnchor="page" w:x="700" w:y="711"/>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Корректирование текстов (заданных и собственных) с учётом точности, правильности, богатства и выразительности письмен</w:t>
        <w:softHyphen/>
        <w:t>ной речи</w:t>
      </w:r>
    </w:p>
    <w:p>
      <w:pPr>
        <w:pStyle w:val="Style28"/>
        <w:keepNext w:val="0"/>
        <w:keepLines w:val="0"/>
        <w:framePr w:wrap="none" w:vAnchor="page" w:hAnchor="page" w:x="704" w:y="1111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26</w:t>
      </w:r>
    </w:p>
    <w:p>
      <w:pPr>
        <w:pStyle w:val="Style28"/>
        <w:keepNext w:val="0"/>
        <w:keepLines w:val="0"/>
        <w:framePr w:wrap="none" w:vAnchor="page" w:hAnchor="page" w:x="4727"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Изложение (подробный устный и письменный пересказ тек</w:t>
        <w:softHyphen/>
        <w:t>ста; выборочный устный пересказ текста)</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Сочинение как вид письменной работы</w:t>
      </w:r>
    </w:p>
    <w:p>
      <w:pPr>
        <w:pStyle w:val="Style23"/>
        <w:keepNext w:val="0"/>
        <w:keepLines w:val="0"/>
        <w:framePr w:w="6432" w:h="10253" w:hRule="exact" w:wrap="none" w:vAnchor="page" w:hAnchor="page" w:x="697" w:y="716"/>
        <w:widowControl w:val="0"/>
        <w:shd w:val="clear" w:color="auto" w:fill="auto"/>
        <w:bidi w:val="0"/>
        <w:spacing w:before="0" w:after="180" w:line="240" w:lineRule="auto"/>
        <w:ind w:left="0" w:right="0"/>
        <w:jc w:val="both"/>
      </w:pPr>
      <w:r>
        <w:rPr>
          <w:color w:val="000000"/>
          <w:spacing w:val="0"/>
          <w:w w:val="100"/>
          <w:position w:val="0"/>
          <w:shd w:val="clear" w:color="auto" w:fill="auto"/>
          <w:lang w:val="ru-RU" w:eastAsia="ru-RU" w:bidi="ru-RU"/>
        </w:rPr>
        <w:t>Изучающее, ознакомительное чтение Поиск информации, заданной в тексте в явном виде Формулирование простых вы</w:t>
        <w:softHyphen/>
        <w:t>водов на основе информации, содержащейся в тексте Интер</w:t>
        <w:softHyphen/>
        <w:t>претация и обобщение содержащейся в тексте информации</w:t>
      </w:r>
    </w:p>
    <w:p>
      <w:pPr>
        <w:pStyle w:val="Style23"/>
        <w:keepNext w:val="0"/>
        <w:keepLines w:val="0"/>
        <w:framePr w:w="6432" w:h="10253" w:hRule="exact" w:wrap="none" w:vAnchor="page" w:hAnchor="page" w:x="697" w:y="716"/>
        <w:widowControl w:val="0"/>
        <w:shd w:val="clear" w:color="auto" w:fill="auto"/>
        <w:bidi w:val="0"/>
        <w:spacing w:before="0" w:after="180" w:line="259" w:lineRule="auto"/>
        <w:ind w:left="0" w:right="0"/>
        <w:jc w:val="both"/>
      </w:pPr>
      <w:r>
        <w:rPr>
          <w:color w:val="000000"/>
          <w:spacing w:val="0"/>
          <w:w w:val="100"/>
          <w:position w:val="0"/>
          <w:shd w:val="clear" w:color="auto" w:fill="auto"/>
          <w:lang w:val="ru-RU" w:eastAsia="ru-RU" w:bidi="ru-RU"/>
        </w:rPr>
        <w:t xml:space="preserve">Изучение содержания учебного предмета «Русский язык» </w:t>
      </w:r>
      <w:r>
        <w:rPr>
          <w:rFonts w:ascii="Georgia" w:eastAsia="Georgia" w:hAnsi="Georgia" w:cs="Georgia"/>
          <w:color w:val="000000"/>
          <w:spacing w:val="0"/>
          <w:w w:val="100"/>
          <w:position w:val="0"/>
          <w:sz w:val="18"/>
          <w:szCs w:val="18"/>
          <w:shd w:val="clear" w:color="auto" w:fill="auto"/>
          <w:lang w:val="ru-RU" w:eastAsia="ru-RU" w:bidi="ru-RU"/>
        </w:rPr>
        <w:t xml:space="preserve">в четвёртом классе </w:t>
      </w:r>
      <w:r>
        <w:rPr>
          <w:color w:val="000000"/>
          <w:spacing w:val="0"/>
          <w:w w:val="100"/>
          <w:position w:val="0"/>
          <w:shd w:val="clear" w:color="auto" w:fill="auto"/>
          <w:lang w:val="ru-RU" w:eastAsia="ru-RU" w:bidi="ru-RU"/>
        </w:rPr>
        <w:t>способствует освоению ряда универсальных учебных действий</w:t>
      </w:r>
    </w:p>
    <w:p>
      <w:pPr>
        <w:pStyle w:val="Style38"/>
        <w:keepNext w:val="0"/>
        <w:keepLines w:val="0"/>
        <w:framePr w:w="6432" w:h="10253" w:hRule="exact" w:wrap="none" w:vAnchor="page" w:hAnchor="page" w:x="697" w:y="716"/>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Познавательные универсальные учебные действия:</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Базовые логические действия</w:t>
      </w:r>
      <w:r>
        <w:rPr>
          <w:color w:val="000000"/>
          <w:spacing w:val="0"/>
          <w:w w:val="100"/>
          <w:position w:val="0"/>
          <w:shd w:val="clear" w:color="auto" w:fill="auto"/>
          <w:lang w:val="ru-RU" w:eastAsia="ru-RU" w:bidi="ru-RU"/>
        </w:rPr>
        <w:t>:</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устанавливать основания для сравнения слов, относящих</w:t>
        <w:softHyphen/>
        <w:t>ся к разным частям речи; устанавливать основания для сравне</w:t>
        <w:softHyphen/>
        <w:t>ния слов, относящихся к одной части речи, но отличающихся грамматическими признаками;</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группировать слова на основании того, какой частью речи они являются;</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объединять глаголы в группы по определённому признаку (например, время, спряжение);</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объединять предложения по определённому признаку;</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классифицировать предложенные языковые единицы;</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устно характеризовать языковые единицы по заданным признакам;</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ориентироваться в изученных понятиях (склонение, спря</w:t>
        <w:softHyphen/>
        <w:t>жение, неопределённая форма, однородные члены предложе</w:t>
        <w:softHyphen/>
        <w:t>ния, сложное предложение) и соотносить понятие с его краткой характеристикой</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Базовые исследовательские действия</w:t>
      </w:r>
      <w:r>
        <w:rPr>
          <w:color w:val="000000"/>
          <w:spacing w:val="0"/>
          <w:w w:val="100"/>
          <w:position w:val="0"/>
          <w:shd w:val="clear" w:color="auto" w:fill="auto"/>
          <w:lang w:val="ru-RU" w:eastAsia="ru-RU" w:bidi="ru-RU"/>
        </w:rPr>
        <w:t>:</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сравнивать несколько вариантов выполнения заданий по русскому языку, выбирать наиболее подходящий (на основе предложенных критериев);</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проводить по предложенному алгоритму различные виды анализа (звуко-буквенный, морфемный, морфологический, синтаксический);</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формулировать выводы и подкреплять их доказательства</w:t>
        <w:softHyphen/>
        <w:t>ми на основе результатов проведённого наблюдения за языковым материалом (классификации, сравнения, мини-исследования);</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выявлять недостаток информации для решения учебной (практической) задачи на основе предложенного алгоритма;</w:t>
      </w:r>
    </w:p>
    <w:p>
      <w:pPr>
        <w:pStyle w:val="Style23"/>
        <w:keepNext w:val="0"/>
        <w:keepLines w:val="0"/>
        <w:framePr w:w="6432" w:h="10253" w:hRule="exact" w:wrap="none" w:vAnchor="page" w:hAnchor="page" w:x="697" w:y="71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прогнозировать возможное развитие речевой ситуации</w:t>
      </w:r>
    </w:p>
    <w:p>
      <w:pPr>
        <w:pStyle w:val="Style28"/>
        <w:keepNext w:val="0"/>
        <w:keepLines w:val="0"/>
        <w:framePr w:wrap="none" w:vAnchor="page" w:hAnchor="page" w:x="702" w:y="1110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5" w:y="1111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27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Работа с информацией</w:t>
      </w:r>
      <w:r>
        <w:rPr>
          <w:color w:val="000000"/>
          <w:spacing w:val="0"/>
          <w:w w:val="100"/>
          <w:position w:val="0"/>
          <w:shd w:val="clear" w:color="auto" w:fill="auto"/>
          <w:lang w:val="ru-RU" w:eastAsia="ru-RU" w:bidi="ru-RU"/>
        </w:rPr>
        <w:t>:</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выбирать источник получения информации, работать со словарями, справочниками в поисках информации, необходи</w:t>
        <w:softHyphen/>
        <w:t>мой для решения учебно-практической задачи; находить допол</w:t>
        <w:softHyphen/>
        <w:t>нительную информацию, используя справочники и словари;</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распознавать достоверную и недостоверную информацию о языковых единицах самостоятельно или на основании пред</w:t>
        <w:softHyphen/>
        <w:t>ложенного учителем способа её проверки;</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соблюдать с помощью взрослых (педагогических работни</w:t>
        <w:softHyphen/>
        <w:t>ков, родителей (законных представителей) несовершеннолет</w:t>
        <w:softHyphen/>
        <w:t>них обучающихся) правила информационной безопасности при поиске информации в сети Интернет;</w:t>
      </w:r>
    </w:p>
    <w:p>
      <w:pPr>
        <w:pStyle w:val="Style23"/>
        <w:keepNext w:val="0"/>
        <w:keepLines w:val="0"/>
        <w:framePr w:w="6422" w:h="10258" w:hRule="exact" w:wrap="none" w:vAnchor="page" w:hAnchor="page" w:x="702" w:y="711"/>
        <w:widowControl w:val="0"/>
        <w:shd w:val="clear" w:color="auto" w:fill="auto"/>
        <w:bidi w:val="0"/>
        <w:spacing w:before="0" w:after="240" w:line="240" w:lineRule="auto"/>
        <w:ind w:left="0" w:right="0"/>
        <w:jc w:val="both"/>
      </w:pPr>
      <w:r>
        <w:rPr>
          <w:color w:val="000000"/>
          <w:spacing w:val="0"/>
          <w:w w:val="100"/>
          <w:position w:val="0"/>
          <w:shd w:val="clear" w:color="auto" w:fill="auto"/>
          <w:lang w:val="ru-RU" w:eastAsia="ru-RU" w:bidi="ru-RU"/>
        </w:rPr>
        <w:t>— самостоятельно создавать схемы, таблицы для представ</w:t>
        <w:softHyphen/>
        <w:t>ления информации</w:t>
      </w:r>
    </w:p>
    <w:p>
      <w:pPr>
        <w:pStyle w:val="Style38"/>
        <w:keepNext w:val="0"/>
        <w:keepLines w:val="0"/>
        <w:framePr w:w="6422" w:h="10258" w:hRule="exact" w:wrap="none" w:vAnchor="page" w:hAnchor="page" w:x="702" w:y="711"/>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Коммуникативные универсальные учебные действия:</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Общение</w:t>
      </w:r>
      <w:r>
        <w:rPr>
          <w:color w:val="000000"/>
          <w:spacing w:val="0"/>
          <w:w w:val="100"/>
          <w:position w:val="0"/>
          <w:shd w:val="clear" w:color="auto" w:fill="auto"/>
          <w:lang w:val="ru-RU" w:eastAsia="ru-RU" w:bidi="ru-RU"/>
        </w:rPr>
        <w:t>:</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воспринимать и формулировать суждения, выбирать адекватные языковые средства для выражения эмоций в соот</w:t>
        <w:softHyphen/>
        <w:t>ветствии с целями и условиями общения в знакомой среде;</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строить устное высказывание при обосновании правиль</w:t>
        <w:softHyphen/>
        <w:t>ности написания, при обобщении результатов наблюдения за орфографическим материалом;</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создавать устные и письменные тексты (описание, рас</w:t>
        <w:softHyphen/>
        <w:t>суждение, повествование);</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готовить небольшие публичные выступления;</w:t>
      </w:r>
    </w:p>
    <w:p>
      <w:pPr>
        <w:pStyle w:val="Style23"/>
        <w:keepNext w:val="0"/>
        <w:keepLines w:val="0"/>
        <w:framePr w:w="6422" w:h="10258" w:hRule="exact" w:wrap="none" w:vAnchor="page" w:hAnchor="page" w:x="702" w:y="711"/>
        <w:widowControl w:val="0"/>
        <w:shd w:val="clear" w:color="auto" w:fill="auto"/>
        <w:bidi w:val="0"/>
        <w:spacing w:before="0" w:after="240" w:line="240" w:lineRule="auto"/>
        <w:ind w:left="0" w:right="0"/>
        <w:jc w:val="both"/>
      </w:pPr>
      <w:r>
        <w:rPr>
          <w:color w:val="000000"/>
          <w:spacing w:val="0"/>
          <w:w w:val="100"/>
          <w:position w:val="0"/>
          <w:shd w:val="clear" w:color="auto" w:fill="auto"/>
          <w:lang w:val="ru-RU" w:eastAsia="ru-RU" w:bidi="ru-RU"/>
        </w:rPr>
        <w:t>— подбирать иллюстративный материал (рисунки, фото, плакаты) к тексту выступления</w:t>
      </w:r>
    </w:p>
    <w:p>
      <w:pPr>
        <w:pStyle w:val="Style38"/>
        <w:keepNext w:val="0"/>
        <w:keepLines w:val="0"/>
        <w:framePr w:w="6422" w:h="10258" w:hRule="exact" w:wrap="none" w:vAnchor="page" w:hAnchor="page" w:x="702" w:y="711"/>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Регулятивные универсальные учебные действия:</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Самоорганизация</w:t>
      </w:r>
      <w:r>
        <w:rPr>
          <w:color w:val="000000"/>
          <w:spacing w:val="0"/>
          <w:w w:val="100"/>
          <w:position w:val="0"/>
          <w:shd w:val="clear" w:color="auto" w:fill="auto"/>
          <w:lang w:val="ru-RU" w:eastAsia="ru-RU" w:bidi="ru-RU"/>
        </w:rPr>
        <w:t>:</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самостоятельно планировать действия по решению учеб</w:t>
        <w:softHyphen/>
        <w:t>ной задачи для получения результата;</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выстраивать последовательность выбранных действий; предвидеть трудности и возможные ошибки</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Самоконтроль</w:t>
      </w:r>
      <w:r>
        <w:rPr>
          <w:color w:val="000000"/>
          <w:spacing w:val="0"/>
          <w:w w:val="100"/>
          <w:position w:val="0"/>
          <w:shd w:val="clear" w:color="auto" w:fill="auto"/>
          <w:lang w:val="ru-RU" w:eastAsia="ru-RU" w:bidi="ru-RU"/>
        </w:rPr>
        <w:t>:</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контролировать процесс и результат выполнения задания, корректировать учебные действия для преодоления ошибок;</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находить ошибки в своей и чужих работах, устанавливать их причины;</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оценивать по предложенным критериям общий результат деятельности и свой вклад в неё;</w:t>
      </w:r>
    </w:p>
    <w:p>
      <w:pPr>
        <w:pStyle w:val="Style23"/>
        <w:keepNext w:val="0"/>
        <w:keepLines w:val="0"/>
        <w:framePr w:w="6422" w:h="10258" w:hRule="exact" w:wrap="none" w:vAnchor="page" w:hAnchor="page" w:x="702" w:y="711"/>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адекватно принимать оценку своей работы</w:t>
      </w:r>
    </w:p>
    <w:p>
      <w:pPr>
        <w:pStyle w:val="Style28"/>
        <w:keepNext w:val="0"/>
        <w:keepLines w:val="0"/>
        <w:framePr w:w="250" w:h="240" w:hRule="exact" w:wrap="none" w:vAnchor="page" w:hAnchor="page" w:x="707" w:y="11117"/>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28</w:t>
      </w:r>
    </w:p>
    <w:p>
      <w:pPr>
        <w:pStyle w:val="Style28"/>
        <w:keepNext w:val="0"/>
        <w:keepLines w:val="0"/>
        <w:framePr w:wrap="none" w:vAnchor="page" w:hAnchor="page" w:x="4729" w:y="1111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8"/>
        <w:keepNext w:val="0"/>
        <w:keepLines w:val="0"/>
        <w:framePr w:w="6422" w:h="2390" w:hRule="exact" w:wrap="none" w:vAnchor="page" w:hAnchor="page" w:x="702" w:y="579"/>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Совместная деятельность:</w:t>
      </w:r>
    </w:p>
    <w:p>
      <w:pPr>
        <w:pStyle w:val="Style23"/>
        <w:keepNext w:val="0"/>
        <w:keepLines w:val="0"/>
        <w:framePr w:w="6422" w:h="2390" w:hRule="exact" w:wrap="none" w:vAnchor="page" w:hAnchor="page" w:x="702" w:y="579"/>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принимать цель совместной деятельности, коллективно строить действия по её достижению: распределять роли, догова</w:t>
        <w:softHyphen/>
        <w:t>риваться, обсуждать процесс и результат совместной работы;</w:t>
      </w:r>
    </w:p>
    <w:p>
      <w:pPr>
        <w:pStyle w:val="Style23"/>
        <w:keepNext w:val="0"/>
        <w:keepLines w:val="0"/>
        <w:framePr w:w="6422" w:h="2390" w:hRule="exact" w:wrap="none" w:vAnchor="page" w:hAnchor="page" w:x="702" w:y="579"/>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проявлять готовность руководить, выполнять поручения, подчиняться;</w:t>
      </w:r>
    </w:p>
    <w:p>
      <w:pPr>
        <w:pStyle w:val="Style23"/>
        <w:keepNext w:val="0"/>
        <w:keepLines w:val="0"/>
        <w:framePr w:w="6422" w:h="2390" w:hRule="exact" w:wrap="none" w:vAnchor="page" w:hAnchor="page" w:x="702" w:y="579"/>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ответственно выполнять свою часть работы;</w:t>
      </w:r>
    </w:p>
    <w:p>
      <w:pPr>
        <w:pStyle w:val="Style23"/>
        <w:keepNext w:val="0"/>
        <w:keepLines w:val="0"/>
        <w:framePr w:w="6422" w:h="2390" w:hRule="exact" w:wrap="none" w:vAnchor="page" w:hAnchor="page" w:x="702" w:y="579"/>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оценивать свой вклад в общий результат;</w:t>
      </w:r>
    </w:p>
    <w:p>
      <w:pPr>
        <w:pStyle w:val="Style23"/>
        <w:keepNext w:val="0"/>
        <w:keepLines w:val="0"/>
        <w:framePr w:w="6422" w:h="2390" w:hRule="exact" w:wrap="none" w:vAnchor="page" w:hAnchor="page" w:x="702" w:y="579"/>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выполнять совместные проектные задания с опорой на предложенные образцы, планы, идеи</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8"/>
        <w:keepNext w:val="0"/>
        <w:keepLines w:val="0"/>
        <w:framePr w:w="6437" w:h="10234" w:hRule="exact" w:wrap="none" w:vAnchor="page" w:hAnchor="page" w:x="694" w:y="756"/>
        <w:widowControl w:val="0"/>
        <w:pBdr>
          <w:bottom w:val="single" w:sz="4" w:space="0" w:color="auto"/>
        </w:pBdr>
        <w:shd w:val="clear" w:color="auto" w:fill="auto"/>
        <w:bidi w:val="0"/>
        <w:spacing w:before="0" w:after="140" w:line="252" w:lineRule="auto"/>
        <w:ind w:left="0" w:right="0" w:firstLine="0"/>
        <w:jc w:val="left"/>
        <w:rPr>
          <w:sz w:val="20"/>
          <w:szCs w:val="20"/>
        </w:rPr>
      </w:pPr>
      <w:r>
        <w:rPr>
          <w:color w:val="000000"/>
          <w:spacing w:val="0"/>
          <w:w w:val="100"/>
          <w:position w:val="0"/>
          <w:sz w:val="20"/>
          <w:szCs w:val="20"/>
          <w:shd w:val="clear" w:color="auto" w:fill="auto"/>
          <w:lang w:val="ru-RU" w:eastAsia="ru-RU" w:bidi="ru-RU"/>
        </w:rPr>
        <w:t>ПЛАНИРУЕМЫЕ РЕЗУЛЬТАТЫ ОСВОЕНИЯ ПРОГРАММЫ УЧЕБНОГО ПРЕДМЕТА «РУССКИЙ ЯЗЫК» НА УРОВНЕ НАЧАЛЬНОГО ОБЩЕГО ОБРАЗОВАНИЯ</w:t>
      </w:r>
    </w:p>
    <w:p>
      <w:pPr>
        <w:pStyle w:val="Style8"/>
        <w:keepNext w:val="0"/>
        <w:keepLines w:val="0"/>
        <w:framePr w:w="6437" w:h="10234" w:hRule="exact" w:wrap="none" w:vAnchor="page" w:hAnchor="page" w:x="694" w:y="756"/>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ЛИЧНОСТНЫЕ РЕЗУЛЬТАТЫ</w:t>
      </w:r>
    </w:p>
    <w:p>
      <w:pPr>
        <w:pStyle w:val="Style23"/>
        <w:keepNext w:val="0"/>
        <w:keepLines w:val="0"/>
        <w:framePr w:w="6437" w:h="10234" w:hRule="exact" w:wrap="none" w:vAnchor="page" w:hAnchor="page" w:x="694" w:y="756"/>
        <w:widowControl w:val="0"/>
        <w:shd w:val="clear" w:color="auto" w:fill="auto"/>
        <w:bidi w:val="0"/>
        <w:spacing w:before="0" w:after="140" w:line="240" w:lineRule="auto"/>
        <w:ind w:left="0" w:right="0"/>
        <w:jc w:val="both"/>
      </w:pPr>
      <w:r>
        <w:rPr>
          <w:color w:val="000000"/>
          <w:spacing w:val="0"/>
          <w:w w:val="100"/>
          <w:position w:val="0"/>
          <w:shd w:val="clear" w:color="auto" w:fill="auto"/>
          <w:lang w:val="ru-RU" w:eastAsia="ru-RU" w:bidi="ru-RU"/>
        </w:rPr>
        <w:t>В результате изучения предмета «Русский язык» в начальной школе у обучающегося будут сформированы следующие лич</w:t>
        <w:softHyphen/>
        <w:t>ностные новообразования</w:t>
      </w:r>
    </w:p>
    <w:p>
      <w:pPr>
        <w:pStyle w:val="Style8"/>
        <w:keepNext w:val="0"/>
        <w:keepLines w:val="0"/>
        <w:framePr w:w="6437" w:h="10234" w:hRule="exact" w:wrap="none" w:vAnchor="page" w:hAnchor="page" w:x="694" w:y="756"/>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гражданско-патриотического воспитания:</w:t>
      </w:r>
    </w:p>
    <w:p>
      <w:pPr>
        <w:pStyle w:val="Style23"/>
        <w:keepNext w:val="0"/>
        <w:keepLines w:val="0"/>
        <w:framePr w:w="6437" w:h="10234" w:hRule="exact" w:wrap="none" w:vAnchor="page" w:hAnchor="page" w:x="694" w:y="75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становление ценностного отношения к своей Родине — России, в том числе через изучение русского языка, отражаю</w:t>
        <w:softHyphen/>
        <w:t>щего историю и культуру страны;</w:t>
      </w:r>
    </w:p>
    <w:p>
      <w:pPr>
        <w:pStyle w:val="Style23"/>
        <w:keepNext w:val="0"/>
        <w:keepLines w:val="0"/>
        <w:framePr w:w="6437" w:h="10234" w:hRule="exact" w:wrap="none" w:vAnchor="page" w:hAnchor="page" w:x="694" w:y="75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осознание своей этнокультурной и российской граждан</w:t>
        <w:softHyphen/>
        <w:t>ской идентичности, понимание роли русского языка как госу</w:t>
        <w:softHyphen/>
        <w:t>дарственного языка Российской Федерации и языка межнацио</w:t>
        <w:softHyphen/>
        <w:t>нального общения народов России;</w:t>
      </w:r>
    </w:p>
    <w:p>
      <w:pPr>
        <w:pStyle w:val="Style23"/>
        <w:keepNext w:val="0"/>
        <w:keepLines w:val="0"/>
        <w:framePr w:w="6437" w:h="10234" w:hRule="exact" w:wrap="none" w:vAnchor="page" w:hAnchor="page" w:x="694" w:y="75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сопричастность к прошлому, настоящему и будущему сво</w:t>
        <w:softHyphen/>
        <w:t>ей страны и родного края, в том числе через обсуждение ситуа</w:t>
        <w:softHyphen/>
        <w:t>ций при работе с художественными произведениями;</w:t>
      </w:r>
    </w:p>
    <w:p>
      <w:pPr>
        <w:pStyle w:val="Style23"/>
        <w:keepNext w:val="0"/>
        <w:keepLines w:val="0"/>
        <w:framePr w:w="6437" w:h="10234" w:hRule="exact" w:wrap="none" w:vAnchor="page" w:hAnchor="page" w:x="694" w:y="75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уважение к своему и другим народам, формируемое в том числе на основе примеров из художественных произведений;</w:t>
      </w:r>
    </w:p>
    <w:p>
      <w:pPr>
        <w:pStyle w:val="Style23"/>
        <w:keepNext w:val="0"/>
        <w:keepLines w:val="0"/>
        <w:framePr w:w="6437" w:h="10234" w:hRule="exact" w:wrap="none" w:vAnchor="page" w:hAnchor="page" w:x="694" w:y="756"/>
        <w:widowControl w:val="0"/>
        <w:shd w:val="clear" w:color="auto" w:fill="auto"/>
        <w:bidi w:val="0"/>
        <w:spacing w:before="0" w:after="140" w:line="240" w:lineRule="auto"/>
        <w:ind w:left="0" w:right="0"/>
        <w:jc w:val="both"/>
      </w:pPr>
      <w:r>
        <w:rPr>
          <w:color w:val="000000"/>
          <w:spacing w:val="0"/>
          <w:w w:val="100"/>
          <w:position w:val="0"/>
          <w:shd w:val="clear" w:color="auto" w:fill="auto"/>
          <w:lang w:val="ru-RU" w:eastAsia="ru-RU" w:bidi="ru-RU"/>
        </w:rPr>
        <w:t>— первоначальные представления о человеке как члене об</w:t>
        <w:softHyphen/>
        <w:t>щества, о правах и ответственности, уважении и достоинстве человека, о нравственно-этических нормах поведения и прави</w:t>
        <w:softHyphen/>
        <w:t>лах межличностных отношений, в том числе отражённых в ху</w:t>
        <w:softHyphen/>
        <w:t>дожественных произведениях;</w:t>
      </w:r>
    </w:p>
    <w:p>
      <w:pPr>
        <w:pStyle w:val="Style8"/>
        <w:keepNext w:val="0"/>
        <w:keepLines w:val="0"/>
        <w:framePr w:w="6437" w:h="10234" w:hRule="exact" w:wrap="none" w:vAnchor="page" w:hAnchor="page" w:x="694" w:y="756"/>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духовно-нравственного воспитания:</w:t>
      </w:r>
    </w:p>
    <w:p>
      <w:pPr>
        <w:pStyle w:val="Style23"/>
        <w:keepNext w:val="0"/>
        <w:keepLines w:val="0"/>
        <w:framePr w:w="6437" w:h="10234" w:hRule="exact" w:wrap="none" w:vAnchor="page" w:hAnchor="page" w:x="694" w:y="75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признание индивидуальности каждого человека с опорой на собственный жизненный и читательский опыт;</w:t>
      </w:r>
    </w:p>
    <w:p>
      <w:pPr>
        <w:pStyle w:val="Style23"/>
        <w:keepNext w:val="0"/>
        <w:keepLines w:val="0"/>
        <w:framePr w:w="6437" w:h="10234" w:hRule="exact" w:wrap="none" w:vAnchor="page" w:hAnchor="page" w:x="694" w:y="75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проявление сопереживания, уважения и доброжелатель</w:t>
        <w:softHyphen/>
        <w:t>ности, в том числе с использованием адекватных языковых средств для выражения своего состояния и чувств;</w:t>
      </w:r>
    </w:p>
    <w:p>
      <w:pPr>
        <w:pStyle w:val="Style23"/>
        <w:keepNext w:val="0"/>
        <w:keepLines w:val="0"/>
        <w:framePr w:w="6437" w:h="10234" w:hRule="exact" w:wrap="none" w:vAnchor="page" w:hAnchor="page" w:x="694" w:y="756"/>
        <w:widowControl w:val="0"/>
        <w:shd w:val="clear" w:color="auto" w:fill="auto"/>
        <w:bidi w:val="0"/>
        <w:spacing w:before="0" w:after="140" w:line="240" w:lineRule="auto"/>
        <w:ind w:left="0" w:right="0"/>
        <w:jc w:val="both"/>
      </w:pPr>
      <w:r>
        <w:rPr>
          <w:color w:val="000000"/>
          <w:spacing w:val="0"/>
          <w:w w:val="100"/>
          <w:position w:val="0"/>
          <w:shd w:val="clear" w:color="auto" w:fill="auto"/>
          <w:lang w:val="ru-RU" w:eastAsia="ru-RU" w:bidi="ru-RU"/>
        </w:rPr>
        <w:t>— 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pPr>
        <w:pStyle w:val="Style8"/>
        <w:keepNext w:val="0"/>
        <w:keepLines w:val="0"/>
        <w:framePr w:w="6437" w:h="10234" w:hRule="exact" w:wrap="none" w:vAnchor="page" w:hAnchor="page" w:x="694" w:y="756"/>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эстетического воспитания:</w:t>
      </w:r>
    </w:p>
    <w:p>
      <w:pPr>
        <w:pStyle w:val="Style23"/>
        <w:keepNext w:val="0"/>
        <w:keepLines w:val="0"/>
        <w:framePr w:w="6437" w:h="10234" w:hRule="exact" w:wrap="none" w:vAnchor="page" w:hAnchor="page" w:x="694" w:y="756"/>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уважительное отношение и интерес к художественной культуре, восприимчивость к разным видам искусства, тради</w:t>
        <w:softHyphen/>
        <w:t>циям и творчеству своего и других народов;</w:t>
      </w:r>
    </w:p>
    <w:p>
      <w:pPr>
        <w:pStyle w:val="Style28"/>
        <w:keepNext w:val="0"/>
        <w:keepLines w:val="0"/>
        <w:framePr w:wrap="none" w:vAnchor="page" w:hAnchor="page" w:x="709" w:y="11148"/>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30</w:t>
      </w:r>
    </w:p>
    <w:p>
      <w:pPr>
        <w:pStyle w:val="Style28"/>
        <w:keepNext w:val="0"/>
        <w:keepLines w:val="0"/>
        <w:framePr w:wrap="none" w:vAnchor="page" w:hAnchor="page" w:x="4731" w:y="1114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32" w:h="10253" w:hRule="exact" w:wrap="none" w:vAnchor="page" w:hAnchor="page" w:x="697" w:y="752"/>
        <w:widowControl w:val="0"/>
        <w:shd w:val="clear" w:color="auto" w:fill="auto"/>
        <w:bidi w:val="0"/>
        <w:spacing w:before="0" w:after="160" w:line="240" w:lineRule="auto"/>
        <w:ind w:left="0" w:right="0"/>
        <w:jc w:val="both"/>
      </w:pPr>
      <w:r>
        <w:rPr>
          <w:color w:val="000000"/>
          <w:spacing w:val="0"/>
          <w:w w:val="100"/>
          <w:position w:val="0"/>
          <w:shd w:val="clear" w:color="auto" w:fill="auto"/>
          <w:lang w:val="ru-RU" w:eastAsia="ru-RU" w:bidi="ru-RU"/>
        </w:rPr>
        <w:t>— стремление к самовыражению в разных видах художе</w:t>
        <w:softHyphen/>
        <w:t>ственной деятельности, в том числе в искусстве слова; осозна</w:t>
        <w:softHyphen/>
        <w:t>ние важности русского языка как средства общения и самовы</w:t>
        <w:softHyphen/>
        <w:t>ражения;</w:t>
      </w:r>
    </w:p>
    <w:p>
      <w:pPr>
        <w:pStyle w:val="Style8"/>
        <w:keepNext w:val="0"/>
        <w:keepLines w:val="0"/>
        <w:framePr w:w="6432" w:h="10253" w:hRule="exact" w:wrap="none" w:vAnchor="page" w:hAnchor="page" w:x="697" w:y="752"/>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физического воспитания, формирования культуры здоровья</w:t>
      </w:r>
    </w:p>
    <w:p>
      <w:pPr>
        <w:pStyle w:val="Style8"/>
        <w:keepNext w:val="0"/>
        <w:keepLines w:val="0"/>
        <w:framePr w:w="6432" w:h="10253" w:hRule="exact" w:wrap="none" w:vAnchor="page" w:hAnchor="page" w:x="697" w:y="752"/>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и эмоционального благополучия:</w:t>
      </w:r>
    </w:p>
    <w:p>
      <w:pPr>
        <w:pStyle w:val="Style23"/>
        <w:keepNext w:val="0"/>
        <w:keepLines w:val="0"/>
        <w:framePr w:w="6432" w:h="10253" w:hRule="exact" w:wrap="none" w:vAnchor="page" w:hAnchor="page" w:x="697"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pPr>
        <w:pStyle w:val="Style23"/>
        <w:keepNext w:val="0"/>
        <w:keepLines w:val="0"/>
        <w:framePr w:w="6432" w:h="10253" w:hRule="exact" w:wrap="none" w:vAnchor="page" w:hAnchor="page" w:x="697" w:y="752"/>
        <w:widowControl w:val="0"/>
        <w:shd w:val="clear" w:color="auto" w:fill="auto"/>
        <w:bidi w:val="0"/>
        <w:spacing w:before="0" w:after="160" w:line="240" w:lineRule="auto"/>
        <w:ind w:left="0" w:right="0"/>
        <w:jc w:val="both"/>
      </w:pPr>
      <w:r>
        <w:rPr>
          <w:color w:val="000000"/>
          <w:spacing w:val="0"/>
          <w:w w:val="100"/>
          <w:position w:val="0"/>
          <w:shd w:val="clear" w:color="auto" w:fill="auto"/>
          <w:lang w:val="ru-RU" w:eastAsia="ru-RU" w:bidi="ru-RU"/>
        </w:rPr>
        <w:t>— бережное отношение к физическому и психическому здо</w:t>
        <w:softHyphen/>
        <w:t>ровью, проявляющееся в выборе приемлемых способов речево</w:t>
        <w:softHyphen/>
        <w:t>го самовыражения и соблюдении норм речевого этикета и пра</w:t>
        <w:softHyphen/>
        <w:t>вил общения;</w:t>
      </w:r>
    </w:p>
    <w:p>
      <w:pPr>
        <w:pStyle w:val="Style8"/>
        <w:keepNext w:val="0"/>
        <w:keepLines w:val="0"/>
        <w:framePr w:w="6432" w:h="10253" w:hRule="exact" w:wrap="none" w:vAnchor="page" w:hAnchor="page" w:x="697" w:y="752"/>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трудового воспитания:</w:t>
      </w:r>
    </w:p>
    <w:p>
      <w:pPr>
        <w:pStyle w:val="Style23"/>
        <w:keepNext w:val="0"/>
        <w:keepLines w:val="0"/>
        <w:framePr w:w="6432" w:h="10253" w:hRule="exact" w:wrap="none" w:vAnchor="page" w:hAnchor="page" w:x="697" w:y="752"/>
        <w:widowControl w:val="0"/>
        <w:shd w:val="clear" w:color="auto" w:fill="auto"/>
        <w:bidi w:val="0"/>
        <w:spacing w:before="0" w:after="160" w:line="240" w:lineRule="auto"/>
        <w:ind w:left="0" w:right="0"/>
        <w:jc w:val="both"/>
      </w:pPr>
      <w:r>
        <w:rPr>
          <w:color w:val="000000"/>
          <w:spacing w:val="0"/>
          <w:w w:val="100"/>
          <w:position w:val="0"/>
          <w:shd w:val="clear" w:color="auto" w:fill="auto"/>
          <w:lang w:val="ru-RU" w:eastAsia="ru-RU" w:bidi="ru-RU"/>
        </w:rPr>
        <w:t>— осознание ценности труда в жизни человека и общества (в том числе благодаря примерам из художественных произве</w:t>
        <w:softHyphen/>
        <w:t>дений), ответственное потребление и бережное отношение к результатам труда, навыки участия в различных видах трудо</w:t>
        <w:softHyphen/>
        <w:t>вой деятельности, интерес к различным профессиям, возника</w:t>
        <w:softHyphen/>
        <w:t>ющий при обсуждении примеров из художественных произве</w:t>
        <w:softHyphen/>
        <w:t>дений;</w:t>
      </w:r>
    </w:p>
    <w:p>
      <w:pPr>
        <w:pStyle w:val="Style8"/>
        <w:keepNext w:val="0"/>
        <w:keepLines w:val="0"/>
        <w:framePr w:w="6432" w:h="10253" w:hRule="exact" w:wrap="none" w:vAnchor="page" w:hAnchor="page" w:x="697" w:y="752"/>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экологического воспитания:</w:t>
      </w:r>
    </w:p>
    <w:p>
      <w:pPr>
        <w:pStyle w:val="Style23"/>
        <w:keepNext w:val="0"/>
        <w:keepLines w:val="0"/>
        <w:framePr w:w="6432" w:h="10253" w:hRule="exact" w:wrap="none" w:vAnchor="page" w:hAnchor="page" w:x="697"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бережное отношение к природе, формируемое в процессе работы с текстами;</w:t>
      </w:r>
    </w:p>
    <w:p>
      <w:pPr>
        <w:pStyle w:val="Style23"/>
        <w:keepNext w:val="0"/>
        <w:keepLines w:val="0"/>
        <w:framePr w:w="6432" w:h="10253" w:hRule="exact" w:wrap="none" w:vAnchor="page" w:hAnchor="page" w:x="697" w:y="752"/>
        <w:widowControl w:val="0"/>
        <w:shd w:val="clear" w:color="auto" w:fill="auto"/>
        <w:bidi w:val="0"/>
        <w:spacing w:before="0" w:after="160" w:line="240" w:lineRule="auto"/>
        <w:ind w:left="0" w:right="0"/>
        <w:jc w:val="both"/>
      </w:pPr>
      <w:r>
        <w:rPr>
          <w:color w:val="000000"/>
          <w:spacing w:val="0"/>
          <w:w w:val="100"/>
          <w:position w:val="0"/>
          <w:shd w:val="clear" w:color="auto" w:fill="auto"/>
          <w:lang w:val="ru-RU" w:eastAsia="ru-RU" w:bidi="ru-RU"/>
        </w:rPr>
        <w:t>— неприятие действий, приносящих ей вред;</w:t>
      </w:r>
    </w:p>
    <w:p>
      <w:pPr>
        <w:pStyle w:val="Style8"/>
        <w:keepNext w:val="0"/>
        <w:keepLines w:val="0"/>
        <w:framePr w:w="6432" w:h="10253" w:hRule="exact" w:wrap="none" w:vAnchor="page" w:hAnchor="page" w:x="697" w:y="752"/>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ценности научного познания:</w:t>
      </w:r>
    </w:p>
    <w:p>
      <w:pPr>
        <w:pStyle w:val="Style23"/>
        <w:keepNext w:val="0"/>
        <w:keepLines w:val="0"/>
        <w:framePr w:w="6432" w:h="10253" w:hRule="exact" w:wrap="none" w:vAnchor="page" w:hAnchor="page" w:x="697"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pPr>
        <w:pStyle w:val="Style23"/>
        <w:keepNext w:val="0"/>
        <w:keepLines w:val="0"/>
        <w:framePr w:w="6432" w:h="10253" w:hRule="exact" w:wrap="none" w:vAnchor="page" w:hAnchor="page" w:x="697" w:y="752"/>
        <w:widowControl w:val="0"/>
        <w:shd w:val="clear" w:color="auto" w:fill="auto"/>
        <w:bidi w:val="0"/>
        <w:spacing w:before="0" w:after="160" w:line="240" w:lineRule="auto"/>
        <w:ind w:left="0" w:right="0"/>
        <w:jc w:val="both"/>
      </w:pPr>
      <w:r>
        <w:rPr>
          <w:color w:val="000000"/>
          <w:spacing w:val="0"/>
          <w:w w:val="100"/>
          <w:position w:val="0"/>
          <w:shd w:val="clear" w:color="auto" w:fill="auto"/>
          <w:lang w:val="ru-RU" w:eastAsia="ru-RU" w:bidi="ru-RU"/>
        </w:rPr>
        <w:t>—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w:t>
        <w:softHyphen/>
        <w:t>ность и самостоятельность в его познании</w:t>
      </w:r>
    </w:p>
    <w:p>
      <w:pPr>
        <w:pStyle w:val="Style8"/>
        <w:keepNext w:val="0"/>
        <w:keepLines w:val="0"/>
        <w:framePr w:w="6432" w:h="10253" w:hRule="exact" w:wrap="none" w:vAnchor="page" w:hAnchor="page" w:x="697" w:y="752"/>
        <w:widowControl w:val="0"/>
        <w:shd w:val="clear" w:color="auto" w:fill="auto"/>
        <w:bidi w:val="0"/>
        <w:spacing w:before="0"/>
        <w:ind w:left="0" w:right="0" w:firstLine="0"/>
        <w:jc w:val="left"/>
      </w:pPr>
      <w:r>
        <w:rPr>
          <w:color w:val="000000"/>
          <w:spacing w:val="0"/>
          <w:w w:val="100"/>
          <w:position w:val="0"/>
          <w:shd w:val="clear" w:color="auto" w:fill="auto"/>
          <w:lang w:val="ru-RU" w:eastAsia="ru-RU" w:bidi="ru-RU"/>
        </w:rPr>
        <w:t>МЕТАПРЕДМЕТНЫЕ РЕЗУЛЬТАТЫ</w:t>
      </w:r>
    </w:p>
    <w:p>
      <w:pPr>
        <w:pStyle w:val="Style23"/>
        <w:keepNext w:val="0"/>
        <w:keepLines w:val="0"/>
        <w:framePr w:w="6432" w:h="10253" w:hRule="exact" w:wrap="none" w:vAnchor="page" w:hAnchor="page" w:x="697"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xml:space="preserve">В результате изучения предмета «Русский язык» в начальной школе у обучающегося будут сформированы следующие </w:t>
      </w:r>
      <w:r>
        <w:rPr>
          <w:rFonts w:ascii="Georgia" w:eastAsia="Georgia" w:hAnsi="Georgia" w:cs="Georgia"/>
          <w:color w:val="000000"/>
          <w:spacing w:val="0"/>
          <w:w w:val="100"/>
          <w:position w:val="0"/>
          <w:sz w:val="18"/>
          <w:szCs w:val="18"/>
          <w:shd w:val="clear" w:color="auto" w:fill="auto"/>
          <w:lang w:val="ru-RU" w:eastAsia="ru-RU" w:bidi="ru-RU"/>
        </w:rPr>
        <w:t>позна</w:t>
        <w:softHyphen/>
        <w:t xml:space="preserve">вательные </w:t>
      </w:r>
      <w:r>
        <w:rPr>
          <w:color w:val="000000"/>
          <w:spacing w:val="0"/>
          <w:w w:val="100"/>
          <w:position w:val="0"/>
          <w:shd w:val="clear" w:color="auto" w:fill="auto"/>
          <w:lang w:val="ru-RU" w:eastAsia="ru-RU" w:bidi="ru-RU"/>
        </w:rPr>
        <w:t>универсальные учебные действия</w:t>
      </w:r>
    </w:p>
    <w:p>
      <w:pPr>
        <w:pStyle w:val="Style28"/>
        <w:keepNext w:val="0"/>
        <w:keepLines w:val="0"/>
        <w:framePr w:wrap="none" w:vAnchor="page" w:hAnchor="page" w:x="702" w:y="11144"/>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4" w:y="1115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i/>
          <w:iCs/>
          <w:color w:val="000000"/>
          <w:spacing w:val="0"/>
          <w:w w:val="100"/>
          <w:position w:val="0"/>
          <w:shd w:val="clear" w:color="auto" w:fill="auto"/>
          <w:lang w:val="ru-RU" w:eastAsia="ru-RU" w:bidi="ru-RU"/>
        </w:rPr>
        <w:t>Базовые логические действия</w:t>
      </w:r>
      <w:r>
        <w:rPr>
          <w:color w:val="000000"/>
          <w:spacing w:val="0"/>
          <w:w w:val="100"/>
          <w:position w:val="0"/>
          <w:shd w:val="clear" w:color="auto" w:fill="auto"/>
          <w:lang w:val="ru-RU" w:eastAsia="ru-RU" w:bidi="ru-RU"/>
        </w:rPr>
        <w:t>:</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сравнивать различные языковые единицы (звуки, слова, предложения, тексты), устанавливать основания для сравнения языковых единиц (частеречная принадлежность, грамматиче</w:t>
        <w:softHyphen/>
        <w:t>ский признак, лексическое значение и др ); устанавливать ана</w:t>
        <w:softHyphen/>
        <w:t>логии языковых единиц;</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объединять объекты (языковые единицы) по определённо</w:t>
        <w:softHyphen/>
        <w:t>му признаку;</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определять существенный признак для классификации языковых единиц (звуков, частей речи, предложений, текстов); классифицировать языковые единицы;</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находить в языковом материале закономерности и проти</w:t>
        <w:softHyphen/>
        <w:t>воречия на основе предложенного учителем алгоритма наблю</w:t>
        <w:softHyphen/>
        <w:t>дения; анализировать алгоритм действий при работе с языко</w:t>
        <w:softHyphen/>
        <w:t>выми единицами, самостоятельно выделять учебные операции при анализе языковых единиц;</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выявлять недостаток информации для решения учебной и практической задачи на основе предложенного алгоритма, фор</w:t>
        <w:softHyphen/>
        <w:t>мулировать запрос на дополнительную информацию;</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устанавливать причинно-следственные связи в ситуациях наблюдения за языковым материалом, делать выводы</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i/>
          <w:iCs/>
          <w:color w:val="000000"/>
          <w:spacing w:val="0"/>
          <w:w w:val="100"/>
          <w:position w:val="0"/>
          <w:shd w:val="clear" w:color="auto" w:fill="auto"/>
          <w:lang w:val="ru-RU" w:eastAsia="ru-RU" w:bidi="ru-RU"/>
        </w:rPr>
        <w:t>Базовые исследовательские действия</w:t>
      </w:r>
      <w:r>
        <w:rPr>
          <w:color w:val="000000"/>
          <w:spacing w:val="0"/>
          <w:w w:val="100"/>
          <w:position w:val="0"/>
          <w:shd w:val="clear" w:color="auto" w:fill="auto"/>
          <w:lang w:val="ru-RU" w:eastAsia="ru-RU" w:bidi="ru-RU"/>
        </w:rPr>
        <w:t>:</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с помощью учителя формулировать цель, планировать из</w:t>
        <w:softHyphen/>
        <w:t>менения языкового объекта, речевой ситуации;</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сравнивать несколько вариантов выполнения задания, выбирать наиболее подходящий (на основе предложенных кри</w:t>
        <w:softHyphen/>
        <w:t>териев);</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проводить по предложенному плану несложное лингви</w:t>
        <w:softHyphen/>
        <w:t>стическое мини-исследование, выполнять по предложенному плану проектное задание;</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формулировать выводы и подкреплять их доказательства</w:t>
        <w:softHyphen/>
        <w:t>ми на основе результатов проведённого наблюдения за языко</w:t>
        <w:softHyphen/>
        <w:t>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прогнозировать возможное развитие процессов, событий и их последствия в аналогичных или сходных ситуациях</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i/>
          <w:iCs/>
          <w:color w:val="000000"/>
          <w:spacing w:val="0"/>
          <w:w w:val="100"/>
          <w:position w:val="0"/>
          <w:shd w:val="clear" w:color="auto" w:fill="auto"/>
          <w:lang w:val="ru-RU" w:eastAsia="ru-RU" w:bidi="ru-RU"/>
        </w:rPr>
        <w:t>Работа с информацией</w:t>
      </w:r>
      <w:r>
        <w:rPr>
          <w:color w:val="000000"/>
          <w:spacing w:val="0"/>
          <w:w w:val="100"/>
          <w:position w:val="0"/>
          <w:shd w:val="clear" w:color="auto" w:fill="auto"/>
          <w:lang w:val="ru-RU" w:eastAsia="ru-RU" w:bidi="ru-RU"/>
        </w:rPr>
        <w:t>:</w:t>
      </w:r>
    </w:p>
    <w:p>
      <w:pPr>
        <w:pStyle w:val="Style23"/>
        <w:keepNext w:val="0"/>
        <w:keepLines w:val="0"/>
        <w:framePr w:w="6427" w:h="10248" w:hRule="exact" w:wrap="none" w:vAnchor="page" w:hAnchor="page" w:x="699"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выбирать источник получения информации: нужный словарь для получения запрашиваемой информации, для уточ</w:t>
        <w:softHyphen/>
        <w:t>нения;</w:t>
      </w:r>
    </w:p>
    <w:p>
      <w:pPr>
        <w:pStyle w:val="Style28"/>
        <w:keepNext w:val="0"/>
        <w:keepLines w:val="0"/>
        <w:framePr w:wrap="none" w:vAnchor="page" w:hAnchor="page" w:x="704" w:y="11148"/>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32</w:t>
      </w:r>
    </w:p>
    <w:p>
      <w:pPr>
        <w:pStyle w:val="Style28"/>
        <w:keepNext w:val="0"/>
        <w:keepLines w:val="0"/>
        <w:framePr w:wrap="none" w:vAnchor="page" w:hAnchor="page" w:x="4726" w:y="1114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согласно заданному алгоритму находить представленную в явном виде информацию в предложенном источнике: в слова</w:t>
        <w:softHyphen/>
        <w:t>рях, справочниках;</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соблюдать с помощью взрослых (педагогических работни</w:t>
        <w:softHyphen/>
        <w:t>ков, родителей, законных представителей) правила информа</w:t>
        <w:softHyphen/>
        <w:t>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анализировать и создавать текстовую, видео-, графиче</w:t>
        <w:softHyphen/>
        <w:t>скую, звуковую информацию в соответствии с учебной зада</w:t>
        <w:softHyphen/>
        <w:t>чей;</w:t>
      </w:r>
    </w:p>
    <w:p>
      <w:pPr>
        <w:pStyle w:val="Style23"/>
        <w:keepNext w:val="0"/>
        <w:keepLines w:val="0"/>
        <w:framePr w:w="6427" w:h="10238" w:hRule="exact" w:wrap="none" w:vAnchor="page" w:hAnchor="page" w:x="699" w:y="752"/>
        <w:widowControl w:val="0"/>
        <w:shd w:val="clear" w:color="auto" w:fill="auto"/>
        <w:bidi w:val="0"/>
        <w:spacing w:before="0" w:after="120" w:line="240" w:lineRule="auto"/>
        <w:ind w:left="0" w:right="0"/>
        <w:jc w:val="both"/>
      </w:pPr>
      <w:r>
        <w:rPr>
          <w:color w:val="000000"/>
          <w:spacing w:val="0"/>
          <w:w w:val="100"/>
          <w:position w:val="0"/>
          <w:shd w:val="clear" w:color="auto" w:fill="auto"/>
          <w:lang w:val="ru-RU" w:eastAsia="ru-RU" w:bidi="ru-RU"/>
        </w:rPr>
        <w:t>— понимать лингвистическую информацию, зафиксирован</w:t>
        <w:softHyphen/>
        <w:t>ную в виде таблиц, схем; самостоятельно создавать схемы, таб</w:t>
        <w:softHyphen/>
        <w:t>лицы для представления лингвистической информации</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К концу обучения в начальной школе у обучающегося форми</w:t>
        <w:softHyphen/>
        <w:t xml:space="preserve">руются </w:t>
      </w:r>
      <w:r>
        <w:rPr>
          <w:rFonts w:ascii="Georgia" w:eastAsia="Georgia" w:hAnsi="Georgia" w:cs="Georgia"/>
          <w:color w:val="000000"/>
          <w:spacing w:val="0"/>
          <w:w w:val="100"/>
          <w:position w:val="0"/>
          <w:sz w:val="18"/>
          <w:szCs w:val="18"/>
          <w:shd w:val="clear" w:color="auto" w:fill="auto"/>
          <w:lang w:val="ru-RU" w:eastAsia="ru-RU" w:bidi="ru-RU"/>
        </w:rPr>
        <w:t xml:space="preserve">коммуникативные </w:t>
      </w:r>
      <w:r>
        <w:rPr>
          <w:color w:val="000000"/>
          <w:spacing w:val="0"/>
          <w:w w:val="100"/>
          <w:position w:val="0"/>
          <w:shd w:val="clear" w:color="auto" w:fill="auto"/>
          <w:lang w:val="ru-RU" w:eastAsia="ru-RU" w:bidi="ru-RU"/>
        </w:rPr>
        <w:t>универсальные учебные действия</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i/>
          <w:iCs/>
          <w:color w:val="000000"/>
          <w:spacing w:val="0"/>
          <w:w w:val="100"/>
          <w:position w:val="0"/>
          <w:shd w:val="clear" w:color="auto" w:fill="auto"/>
          <w:lang w:val="ru-RU" w:eastAsia="ru-RU" w:bidi="ru-RU"/>
        </w:rPr>
        <w:t>Общение</w:t>
      </w:r>
      <w:r>
        <w:rPr>
          <w:color w:val="000000"/>
          <w:spacing w:val="0"/>
          <w:w w:val="100"/>
          <w:position w:val="0"/>
          <w:shd w:val="clear" w:color="auto" w:fill="auto"/>
          <w:lang w:val="ru-RU" w:eastAsia="ru-RU" w:bidi="ru-RU"/>
        </w:rPr>
        <w:t>:</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воспринимать и формулировать суждения, выражать эмо</w:t>
        <w:softHyphen/>
        <w:t>ции в соответствии с целями и условиями общения в знакомой среде;</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проявлять уважительное отношение к собеседнику, со</w:t>
        <w:softHyphen/>
        <w:t>блюдать правила ведения диалоги и дискуссии;</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признавать возможность существования разных точек зрения;</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корректно и аргументированно высказывать своё мне</w:t>
        <w:softHyphen/>
        <w:t>ние;</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строить речевое высказывание в соответствии с постав</w:t>
        <w:softHyphen/>
        <w:t>ленной задачей;</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создавать устные и письменные тексты (описание, рас</w:t>
        <w:softHyphen/>
        <w:t>суждение, повествование) в соответствии с речевой ситуацией;</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готовить небольшие публичные выступления о результа</w:t>
        <w:softHyphen/>
        <w:t>тах парной и групповой работы, о результатах наблюдения, вы</w:t>
        <w:softHyphen/>
        <w:t>полненного мини-исследования, проектного задания;</w:t>
      </w:r>
    </w:p>
    <w:p>
      <w:pPr>
        <w:pStyle w:val="Style23"/>
        <w:keepNext w:val="0"/>
        <w:keepLines w:val="0"/>
        <w:framePr w:w="6427" w:h="10238" w:hRule="exact" w:wrap="none" w:vAnchor="page" w:hAnchor="page" w:x="699" w:y="752"/>
        <w:widowControl w:val="0"/>
        <w:shd w:val="clear" w:color="auto" w:fill="auto"/>
        <w:bidi w:val="0"/>
        <w:spacing w:before="0" w:after="240" w:line="240" w:lineRule="auto"/>
        <w:ind w:left="0" w:right="0"/>
        <w:jc w:val="both"/>
      </w:pPr>
      <w:r>
        <w:rPr>
          <w:color w:val="000000"/>
          <w:spacing w:val="0"/>
          <w:w w:val="100"/>
          <w:position w:val="0"/>
          <w:shd w:val="clear" w:color="auto" w:fill="auto"/>
          <w:lang w:val="ru-RU" w:eastAsia="ru-RU" w:bidi="ru-RU"/>
        </w:rPr>
        <w:t>— подбирать иллюстративный материал (рисунки, фото, плакаты) к тексту выступления</w:t>
      </w:r>
    </w:p>
    <w:p>
      <w:pPr>
        <w:pStyle w:val="Style23"/>
        <w:keepNext w:val="0"/>
        <w:keepLines w:val="0"/>
        <w:framePr w:w="6427" w:h="10238" w:hRule="exact" w:wrap="none" w:vAnchor="page" w:hAnchor="page" w:x="699" w:y="75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К концу обучения в начальной школе у обучающегося форми</w:t>
        <w:softHyphen/>
        <w:t xml:space="preserve">руются </w:t>
      </w:r>
      <w:r>
        <w:rPr>
          <w:rFonts w:ascii="Georgia" w:eastAsia="Georgia" w:hAnsi="Georgia" w:cs="Georgia"/>
          <w:color w:val="000000"/>
          <w:spacing w:val="0"/>
          <w:w w:val="100"/>
          <w:position w:val="0"/>
          <w:sz w:val="18"/>
          <w:szCs w:val="18"/>
          <w:shd w:val="clear" w:color="auto" w:fill="auto"/>
          <w:lang w:val="ru-RU" w:eastAsia="ru-RU" w:bidi="ru-RU"/>
        </w:rPr>
        <w:t xml:space="preserve">регулятивные </w:t>
      </w:r>
      <w:r>
        <w:rPr>
          <w:color w:val="000000"/>
          <w:spacing w:val="0"/>
          <w:w w:val="100"/>
          <w:position w:val="0"/>
          <w:shd w:val="clear" w:color="auto" w:fill="auto"/>
          <w:lang w:val="ru-RU" w:eastAsia="ru-RU" w:bidi="ru-RU"/>
        </w:rPr>
        <w:t>универсальные учебные действия</w:t>
      </w:r>
    </w:p>
    <w:p>
      <w:pPr>
        <w:pStyle w:val="Style28"/>
        <w:keepNext w:val="0"/>
        <w:keepLines w:val="0"/>
        <w:framePr w:wrap="none" w:vAnchor="page" w:hAnchor="page" w:x="704" w:y="11144"/>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7" w:y="1115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i/>
          <w:iCs/>
          <w:color w:val="000000"/>
          <w:spacing w:val="0"/>
          <w:w w:val="100"/>
          <w:position w:val="0"/>
          <w:shd w:val="clear" w:color="auto" w:fill="auto"/>
          <w:lang w:val="ru-RU" w:eastAsia="ru-RU" w:bidi="ru-RU"/>
        </w:rPr>
        <w:t>Самоорганизация</w:t>
      </w:r>
      <w:r>
        <w:rPr>
          <w:color w:val="000000"/>
          <w:spacing w:val="0"/>
          <w:w w:val="100"/>
          <w:position w:val="0"/>
          <w:shd w:val="clear" w:color="auto" w:fill="auto"/>
          <w:lang w:val="ru-RU" w:eastAsia="ru-RU" w:bidi="ru-RU"/>
        </w:rPr>
        <w:t>:</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планировать действия по решению учебной задачи для по</w:t>
        <w:softHyphen/>
        <w:t>лучения результата;</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выстраивать последовательность выбранных действий</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i/>
          <w:iCs/>
          <w:color w:val="000000"/>
          <w:spacing w:val="0"/>
          <w:w w:val="100"/>
          <w:position w:val="0"/>
          <w:shd w:val="clear" w:color="auto" w:fill="auto"/>
          <w:lang w:val="ru-RU" w:eastAsia="ru-RU" w:bidi="ru-RU"/>
        </w:rPr>
        <w:t>Самоконтроль</w:t>
      </w:r>
      <w:r>
        <w:rPr>
          <w:color w:val="000000"/>
          <w:spacing w:val="0"/>
          <w:w w:val="100"/>
          <w:position w:val="0"/>
          <w:shd w:val="clear" w:color="auto" w:fill="auto"/>
          <w:lang w:val="ru-RU" w:eastAsia="ru-RU" w:bidi="ru-RU"/>
        </w:rPr>
        <w:t>:</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устанавливать причины успеха/неудач учебной деятель</w:t>
        <w:softHyphen/>
        <w:t>ности;</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корректировать свои учебные действия для преодоления речевых и орфографических ошибок;</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соотносить результат деятельности с поставленной учеб</w:t>
        <w:softHyphen/>
        <w:t>ной задачей по выделению, характеристике, использованию языковых единиц;</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находить ошибку, допущенную при работе с языковым материалом, находить орфографическую и пунктуационную ошибку;</w:t>
      </w:r>
    </w:p>
    <w:p>
      <w:pPr>
        <w:pStyle w:val="Style23"/>
        <w:keepNext w:val="0"/>
        <w:keepLines w:val="0"/>
        <w:framePr w:w="6427" w:h="10267" w:hRule="exact" w:wrap="none" w:vAnchor="page" w:hAnchor="page" w:x="699" w:y="600"/>
        <w:widowControl w:val="0"/>
        <w:shd w:val="clear" w:color="auto" w:fill="auto"/>
        <w:bidi w:val="0"/>
        <w:spacing w:before="0" w:after="240" w:line="257" w:lineRule="auto"/>
        <w:ind w:left="0" w:right="0"/>
        <w:jc w:val="both"/>
      </w:pPr>
      <w:r>
        <w:rPr>
          <w:color w:val="000000"/>
          <w:spacing w:val="0"/>
          <w:w w:val="100"/>
          <w:position w:val="0"/>
          <w:shd w:val="clear" w:color="auto" w:fill="auto"/>
          <w:lang w:val="ru-RU" w:eastAsia="ru-RU" w:bidi="ru-RU"/>
        </w:rPr>
        <w:t>— сравнивать результаты своей деятельности и деятельно</w:t>
        <w:softHyphen/>
        <w:t>сти одноклассников, объективно оценивать их по предложен</w:t>
        <w:softHyphen/>
        <w:t>ным критериям</w:t>
      </w:r>
    </w:p>
    <w:p>
      <w:pPr>
        <w:pStyle w:val="Style38"/>
        <w:keepNext w:val="0"/>
        <w:keepLines w:val="0"/>
        <w:framePr w:w="6427" w:h="10267" w:hRule="exact" w:wrap="none" w:vAnchor="page" w:hAnchor="page" w:x="699" w:y="600"/>
        <w:widowControl w:val="0"/>
        <w:shd w:val="clear" w:color="auto" w:fill="auto"/>
        <w:bidi w:val="0"/>
        <w:spacing w:before="0" w:after="0" w:line="288" w:lineRule="auto"/>
        <w:ind w:left="0" w:right="0"/>
        <w:jc w:val="both"/>
      </w:pPr>
      <w:r>
        <w:rPr>
          <w:color w:val="000000"/>
          <w:spacing w:val="0"/>
          <w:w w:val="100"/>
          <w:position w:val="0"/>
          <w:shd w:val="clear" w:color="auto" w:fill="auto"/>
          <w:lang w:val="ru-RU" w:eastAsia="ru-RU" w:bidi="ru-RU"/>
        </w:rPr>
        <w:t>Совместная деятельность:</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формулировать краткосрочные и долгосрочные цели (ин</w:t>
        <w:softHyphen/>
        <w:t>дивидуальные с учётом участия в коллективных задачах) в стандартной (типовой) ситуации на основе предложенного учи</w:t>
        <w:softHyphen/>
        <w:t>телем формата планирования, распределения промежуточных шагов и сроков;</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принимать цель совместной деятельности, коллективно строить действия по её достижению: распределять роли, догова</w:t>
        <w:softHyphen/>
        <w:t>риваться, обсуждать процесс и результат совместной работы;</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проявлять готовность руководить, выполнять поручения, подчиняться, самостоятельно разрешать конфликты;</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ответственно выполнять свою часть работы;</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оценивать свой вклад в общий результат;</w:t>
      </w:r>
    </w:p>
    <w:p>
      <w:pPr>
        <w:pStyle w:val="Style23"/>
        <w:keepNext w:val="0"/>
        <w:keepLines w:val="0"/>
        <w:framePr w:w="6427" w:h="10267" w:hRule="exact" w:wrap="none" w:vAnchor="page" w:hAnchor="page" w:x="699" w:y="600"/>
        <w:widowControl w:val="0"/>
        <w:shd w:val="clear" w:color="auto" w:fill="auto"/>
        <w:bidi w:val="0"/>
        <w:spacing w:before="0" w:after="180" w:line="257" w:lineRule="auto"/>
        <w:ind w:left="0" w:right="0"/>
        <w:jc w:val="both"/>
      </w:pPr>
      <w:r>
        <w:rPr>
          <w:color w:val="000000"/>
          <w:spacing w:val="0"/>
          <w:w w:val="100"/>
          <w:position w:val="0"/>
          <w:shd w:val="clear" w:color="auto" w:fill="auto"/>
          <w:lang w:val="ru-RU" w:eastAsia="ru-RU" w:bidi="ru-RU"/>
        </w:rPr>
        <w:t>— выполнять совместные проектные задания с опорой на предложенные образцы</w:t>
      </w:r>
    </w:p>
    <w:p>
      <w:pPr>
        <w:pStyle w:val="Style8"/>
        <w:keepNext w:val="0"/>
        <w:keepLines w:val="0"/>
        <w:framePr w:w="6427" w:h="10267" w:hRule="exact" w:wrap="none" w:vAnchor="page" w:hAnchor="page" w:x="699" w:y="600"/>
        <w:widowControl w:val="0"/>
        <w:shd w:val="clear" w:color="auto" w:fill="auto"/>
        <w:bidi w:val="0"/>
        <w:spacing w:before="0" w:after="60" w:line="269" w:lineRule="auto"/>
        <w:ind w:left="0" w:right="0" w:firstLine="0"/>
        <w:jc w:val="both"/>
      </w:pPr>
      <w:r>
        <w:rPr>
          <w:color w:val="000000"/>
          <w:spacing w:val="0"/>
          <w:w w:val="100"/>
          <w:position w:val="0"/>
          <w:shd w:val="clear" w:color="auto" w:fill="auto"/>
          <w:lang w:val="ru-RU" w:eastAsia="ru-RU" w:bidi="ru-RU"/>
        </w:rPr>
        <w:t>ПРЕДМЕТНЫЕ РЕЗУЛЬТАТЫ</w:t>
      </w:r>
    </w:p>
    <w:p>
      <w:pPr>
        <w:pStyle w:val="Style31"/>
        <w:keepNext w:val="0"/>
        <w:keepLines w:val="0"/>
        <w:framePr w:w="6427" w:h="10267" w:hRule="exact" w:wrap="none" w:vAnchor="page" w:hAnchor="page" w:x="699" w:y="600"/>
        <w:widowControl w:val="0"/>
        <w:numPr>
          <w:ilvl w:val="0"/>
          <w:numId w:val="11"/>
        </w:numPr>
        <w:shd w:val="clear" w:color="auto" w:fill="auto"/>
        <w:tabs>
          <w:tab w:pos="312" w:val="left"/>
        </w:tabs>
        <w:bidi w:val="0"/>
        <w:spacing w:before="0" w:after="60" w:line="240" w:lineRule="auto"/>
        <w:ind w:left="0" w:right="0" w:firstLine="0"/>
        <w:jc w:val="both"/>
      </w:pPr>
      <w:bookmarkStart w:id="14" w:name="bookmark14"/>
      <w:bookmarkStart w:id="15" w:name="bookmark15"/>
      <w:r>
        <w:rPr>
          <w:color w:val="000000"/>
          <w:spacing w:val="0"/>
          <w:w w:val="100"/>
          <w:position w:val="0"/>
          <w:shd w:val="clear" w:color="auto" w:fill="auto"/>
          <w:lang w:val="ru-RU" w:eastAsia="ru-RU" w:bidi="ru-RU"/>
        </w:rPr>
        <w:t>КЛАСС</w:t>
      </w:r>
      <w:bookmarkEnd w:id="14"/>
      <w:bookmarkEnd w:id="15"/>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xml:space="preserve">К концу обучения в </w:t>
      </w:r>
      <w:r>
        <w:rPr>
          <w:rFonts w:ascii="Georgia" w:eastAsia="Georgia" w:hAnsi="Georgia" w:cs="Georgia"/>
          <w:color w:val="000000"/>
          <w:spacing w:val="0"/>
          <w:w w:val="100"/>
          <w:position w:val="0"/>
          <w:sz w:val="18"/>
          <w:szCs w:val="18"/>
          <w:shd w:val="clear" w:color="auto" w:fill="auto"/>
          <w:lang w:val="ru-RU" w:eastAsia="ru-RU" w:bidi="ru-RU"/>
        </w:rPr>
        <w:t xml:space="preserve">первом классе </w:t>
      </w:r>
      <w:r>
        <w:rPr>
          <w:color w:val="000000"/>
          <w:spacing w:val="0"/>
          <w:w w:val="100"/>
          <w:position w:val="0"/>
          <w:shd w:val="clear" w:color="auto" w:fill="auto"/>
          <w:lang w:val="ru-RU" w:eastAsia="ru-RU" w:bidi="ru-RU"/>
        </w:rPr>
        <w:t>обучающийся научится:</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различать слово и предложение; вычленять слова из пред</w:t>
        <w:softHyphen/>
        <w:t>ложений;</w:t>
      </w:r>
    </w:p>
    <w:p>
      <w:pPr>
        <w:pStyle w:val="Style23"/>
        <w:keepNext w:val="0"/>
        <w:keepLines w:val="0"/>
        <w:framePr w:w="6427" w:h="10267" w:hRule="exact" w:wrap="none" w:vAnchor="page" w:hAnchor="page" w:x="699" w:y="600"/>
        <w:widowControl w:val="0"/>
        <w:shd w:val="clear" w:color="auto" w:fill="auto"/>
        <w:bidi w:val="0"/>
        <w:spacing w:before="0" w:after="0" w:line="257" w:lineRule="auto"/>
        <w:ind w:left="0" w:right="0"/>
        <w:jc w:val="both"/>
      </w:pPr>
      <w:r>
        <w:rPr>
          <w:color w:val="000000"/>
          <w:spacing w:val="0"/>
          <w:w w:val="100"/>
          <w:position w:val="0"/>
          <w:shd w:val="clear" w:color="auto" w:fill="auto"/>
          <w:lang w:val="ru-RU" w:eastAsia="ru-RU" w:bidi="ru-RU"/>
        </w:rPr>
        <w:t>— вычленять звуки из слова;</w:t>
      </w:r>
    </w:p>
    <w:p>
      <w:pPr>
        <w:pStyle w:val="Style28"/>
        <w:keepNext w:val="0"/>
        <w:keepLines w:val="0"/>
        <w:framePr w:wrap="none" w:vAnchor="page" w:hAnchor="page" w:x="709" w:y="1100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34</w:t>
      </w:r>
    </w:p>
    <w:p>
      <w:pPr>
        <w:pStyle w:val="Style28"/>
        <w:keepNext w:val="0"/>
        <w:keepLines w:val="0"/>
        <w:framePr w:wrap="none" w:vAnchor="page" w:hAnchor="page" w:x="4731" w:y="11002"/>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различать гласные и согласные звуки (в том числе разли</w:t>
        <w:softHyphen/>
        <w:t>чать в слове согласный звук [й'] и гласный звук [и]);</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различать ударные и безударные гласные звуки;</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различать согласные звуки: мягкие и твёрдые, звонкие и глухие (вне слова и в слове);</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различать понятия «звук» и «буква»;</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определять количество слогов в слове; делить слова на слоги (простые случаи: слова без стечения согласных); опреде</w:t>
        <w:softHyphen/>
        <w:t>лять в слове ударный слог;</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xml:space="preserve">— обозначать на письме мягкость согласных звуков буквами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r>
        <w:rPr>
          <w:color w:val="000000"/>
          <w:spacing w:val="0"/>
          <w:w w:val="100"/>
          <w:position w:val="0"/>
          <w:shd w:val="clear" w:color="auto" w:fill="auto"/>
          <w:lang w:val="ru-RU" w:eastAsia="ru-RU" w:bidi="ru-RU"/>
        </w:rPr>
        <w:t xml:space="preserve"> и буквой </w:t>
      </w:r>
      <w:r>
        <w:rPr>
          <w:b/>
          <w:bCs/>
          <w:i/>
          <w:iCs/>
          <w:color w:val="000000"/>
          <w:spacing w:val="0"/>
          <w:w w:val="100"/>
          <w:position w:val="0"/>
          <w:shd w:val="clear" w:color="auto" w:fill="auto"/>
          <w:lang w:val="ru-RU" w:eastAsia="ru-RU" w:bidi="ru-RU"/>
        </w:rPr>
        <w:t>ь</w:t>
      </w:r>
      <w:r>
        <w:rPr>
          <w:color w:val="000000"/>
          <w:spacing w:val="0"/>
          <w:w w:val="100"/>
          <w:position w:val="0"/>
          <w:shd w:val="clear" w:color="auto" w:fill="auto"/>
          <w:lang w:val="ru-RU" w:eastAsia="ru-RU" w:bidi="ru-RU"/>
        </w:rPr>
        <w:t xml:space="preserve"> в конце слова;</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правильно называть буквы русского алфавита; использо</w:t>
        <w:softHyphen/>
        <w:t>вать знание последовательности букв русского алфавита для упорядочения небольшого списка слов;</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писать аккуратным разборчивым почерком без искаже</w:t>
        <w:softHyphen/>
        <w:t>ний прописные и строчные буквы, соединения букв, слова;</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применять изученные правила правописания: раздельное написание слов в предложении; знаки препинания в конце пред</w:t>
        <w:softHyphen/>
        <w:t>ложения: точка, вопросительный и восклицательный знаки; прописная буква в начале предложения и в именах собствен</w:t>
        <w:softHyphen/>
        <w:t>ных (имена, фамилии, клички животных); перенос слов по сло</w:t>
        <w:softHyphen/>
        <w:t>гам (простые случаи: слова из слогов типа «согласный + глас</w:t>
        <w:softHyphen/>
        <w:t xml:space="preserve">ный»); гласные после шипящих в сочетаниях </w:t>
      </w:r>
      <w:r>
        <w:rPr>
          <w:b/>
          <w:bCs/>
          <w:i/>
          <w:iCs/>
          <w:color w:val="000000"/>
          <w:spacing w:val="0"/>
          <w:w w:val="100"/>
          <w:position w:val="0"/>
          <w:shd w:val="clear" w:color="auto" w:fill="auto"/>
          <w:lang w:val="ru-RU" w:eastAsia="ru-RU" w:bidi="ru-RU"/>
        </w:rPr>
        <w:t>жи</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ши</w:t>
      </w:r>
      <w:r>
        <w:rPr>
          <w:color w:val="000000"/>
          <w:spacing w:val="0"/>
          <w:w w:val="100"/>
          <w:position w:val="0"/>
          <w:shd w:val="clear" w:color="auto" w:fill="auto"/>
          <w:lang w:val="ru-RU" w:eastAsia="ru-RU" w:bidi="ru-RU"/>
        </w:rPr>
        <w:t xml:space="preserve"> (в положе</w:t>
        <w:softHyphen/>
        <w:t xml:space="preserve">нии под ударением), </w:t>
      </w:r>
      <w:r>
        <w:rPr>
          <w:b/>
          <w:bCs/>
          <w:i/>
          <w:iCs/>
          <w:color w:val="000000"/>
          <w:spacing w:val="0"/>
          <w:w w:val="100"/>
          <w:position w:val="0"/>
          <w:shd w:val="clear" w:color="auto" w:fill="auto"/>
          <w:lang w:val="ru-RU" w:eastAsia="ru-RU" w:bidi="ru-RU"/>
        </w:rPr>
        <w:t>ча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ща</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чу</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щу</w:t>
      </w:r>
      <w:r>
        <w:rPr>
          <w:color w:val="000000"/>
          <w:spacing w:val="0"/>
          <w:w w:val="100"/>
          <w:position w:val="0"/>
          <w:shd w:val="clear" w:color="auto" w:fill="auto"/>
          <w:lang w:val="ru-RU" w:eastAsia="ru-RU" w:bidi="ru-RU"/>
        </w:rPr>
        <w:t>; непроверяемые гласные и согласные (перечень слов в орфографическом словаре учебника);</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правильно списывать (без пропусков и искажений букв) слова и предложения, тексты объёмом не более 25 слов;</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находить и исправлять ошибки на изученные правила, описки;</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понимать прослушанный текст;</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читать вслух и про себя (с пониманием) короткие тексты с соблюдением интонации и пауз в соответствии со знаками пре</w:t>
        <w:softHyphen/>
        <w:t>пинания в конце предложения;</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находить в тексте слова, значение которых требует уточ</w:t>
        <w:softHyphen/>
        <w:t>нения;</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составлять предложение из набора форм слов;</w:t>
      </w:r>
    </w:p>
    <w:p>
      <w:pPr>
        <w:pStyle w:val="Style23"/>
        <w:keepNext w:val="0"/>
        <w:keepLines w:val="0"/>
        <w:framePr w:w="6422" w:h="10248" w:hRule="exact" w:wrap="none" w:vAnchor="page" w:hAnchor="page" w:x="702"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устно составлять текст из 3—5 предложений по сюжет</w:t>
        <w:softHyphen/>
        <w:t>ным картинкам и наблюдениям;</w:t>
      </w:r>
    </w:p>
    <w:p>
      <w:pPr>
        <w:pStyle w:val="Style28"/>
        <w:keepNext w:val="0"/>
        <w:keepLines w:val="0"/>
        <w:framePr w:wrap="none" w:vAnchor="page" w:hAnchor="page" w:x="702" w:y="11144"/>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4" w:y="11158"/>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32" w:h="10267" w:hRule="exact" w:wrap="none" w:vAnchor="page" w:hAnchor="page" w:x="697" w:y="600"/>
        <w:widowControl w:val="0"/>
        <w:shd w:val="clear" w:color="auto" w:fill="auto"/>
        <w:bidi w:val="0"/>
        <w:spacing w:before="0" w:after="160" w:line="240" w:lineRule="auto"/>
        <w:ind w:left="0" w:right="0"/>
        <w:jc w:val="both"/>
      </w:pPr>
      <w:r>
        <w:rPr>
          <w:color w:val="000000"/>
          <w:spacing w:val="0"/>
          <w:w w:val="100"/>
          <w:position w:val="0"/>
          <w:shd w:val="clear" w:color="auto" w:fill="auto"/>
          <w:lang w:val="ru-RU" w:eastAsia="ru-RU" w:bidi="ru-RU"/>
        </w:rPr>
        <w:t>— использовать изученные понятия в процессе решения учебных задач</w:t>
      </w:r>
    </w:p>
    <w:p>
      <w:pPr>
        <w:pStyle w:val="Style31"/>
        <w:keepNext w:val="0"/>
        <w:keepLines w:val="0"/>
        <w:framePr w:w="6432" w:h="10267" w:hRule="exact" w:wrap="none" w:vAnchor="page" w:hAnchor="page" w:x="697" w:y="600"/>
        <w:widowControl w:val="0"/>
        <w:numPr>
          <w:ilvl w:val="0"/>
          <w:numId w:val="11"/>
        </w:numPr>
        <w:shd w:val="clear" w:color="auto" w:fill="auto"/>
        <w:tabs>
          <w:tab w:pos="273" w:val="left"/>
        </w:tabs>
        <w:bidi w:val="0"/>
        <w:spacing w:before="0" w:after="40" w:line="240" w:lineRule="auto"/>
        <w:ind w:left="0" w:right="0" w:firstLine="0"/>
        <w:jc w:val="left"/>
      </w:pPr>
      <w:bookmarkStart w:id="16" w:name="bookmark16"/>
      <w:bookmarkStart w:id="17" w:name="bookmark17"/>
      <w:r>
        <w:rPr>
          <w:color w:val="000000"/>
          <w:spacing w:val="0"/>
          <w:w w:val="100"/>
          <w:position w:val="0"/>
          <w:shd w:val="clear" w:color="auto" w:fill="auto"/>
          <w:lang w:val="ru-RU" w:eastAsia="ru-RU" w:bidi="ru-RU"/>
        </w:rPr>
        <w:t>КЛАСС</w:t>
      </w:r>
      <w:bookmarkEnd w:id="16"/>
      <w:bookmarkEnd w:id="17"/>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xml:space="preserve">К концу обучения во </w:t>
      </w:r>
      <w:r>
        <w:rPr>
          <w:rFonts w:ascii="Georgia" w:eastAsia="Georgia" w:hAnsi="Georgia" w:cs="Georgia"/>
          <w:color w:val="000000"/>
          <w:spacing w:val="0"/>
          <w:w w:val="100"/>
          <w:position w:val="0"/>
          <w:sz w:val="18"/>
          <w:szCs w:val="18"/>
          <w:shd w:val="clear" w:color="auto" w:fill="auto"/>
          <w:lang w:val="ru-RU" w:eastAsia="ru-RU" w:bidi="ru-RU"/>
        </w:rPr>
        <w:t xml:space="preserve">втором классе </w:t>
      </w:r>
      <w:r>
        <w:rPr>
          <w:color w:val="000000"/>
          <w:spacing w:val="0"/>
          <w:w w:val="100"/>
          <w:position w:val="0"/>
          <w:shd w:val="clear" w:color="auto" w:fill="auto"/>
          <w:lang w:val="ru-RU" w:eastAsia="ru-RU" w:bidi="ru-RU"/>
        </w:rPr>
        <w:t>обучающийся научится:</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осознавать язык как основное средство общения;</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характеризовать согласные звуки вне слова и в слове по заданным параметрам: согласный парный/непарный по твёрдо- сти/мягкости; согласный парный/непарный по звонкости/глу- хости;</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количество слогов в слове (в том числе при сте</w:t>
        <w:softHyphen/>
        <w:t>чении согласных); делить слово на слоги;</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устанавливать соотношение звукового и буквенного соста</w:t>
        <w:softHyphen/>
        <w:t xml:space="preserve">ва, в том числе с учётом функций букв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r>
        <w:rPr>
          <w:color w:val="000000"/>
          <w:spacing w:val="0"/>
          <w:w w:val="100"/>
          <w:position w:val="0"/>
          <w:shd w:val="clear" w:color="auto" w:fill="auto"/>
          <w:lang w:val="ru-RU" w:eastAsia="ru-RU" w:bidi="ru-RU"/>
        </w:rPr>
        <w:t>;</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обозначать на письме мягкость согласных звуков буквой мягкий знак в середине слова;</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однокоренные слова;</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выделять в слове корень (простые случаи);</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выделять в слове окончание;</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выявлять в тексте случаи употребления многозначных слов, понимать их значения и уточнять значение по учебным словарям; случаи употребления синонимов и антонимов (без на</w:t>
        <w:softHyphen/>
        <w:t>зывания терминов);</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слова, отвечающие на вопросы «кто?», «что?»;</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слова, отвечающие на вопросы «что де</w:t>
        <w:softHyphen/>
        <w:t>лать?», «что сделать?» и др ;</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слова, отвечающие на вопросы «какой?», «какая?», «какое?», «какие?»;</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вид предложения по цели высказывания и по эмоциональной окраске;</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место орфограммы в слове и между словами на изученные правила;</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применять изученные правила правописания, в том чис</w:t>
        <w:softHyphen/>
        <w:t xml:space="preserve">ле: сочетания </w:t>
      </w:r>
      <w:r>
        <w:rPr>
          <w:b/>
          <w:bCs/>
          <w:i/>
          <w:iCs/>
          <w:color w:val="000000"/>
          <w:spacing w:val="0"/>
          <w:w w:val="100"/>
          <w:position w:val="0"/>
          <w:shd w:val="clear" w:color="auto" w:fill="auto"/>
          <w:lang w:val="ru-RU" w:eastAsia="ru-RU" w:bidi="ru-RU"/>
        </w:rPr>
        <w:t>чк</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чн</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чт</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щн</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нч</w:t>
      </w:r>
      <w:r>
        <w:rPr>
          <w:color w:val="000000"/>
          <w:spacing w:val="0"/>
          <w:w w:val="100"/>
          <w:position w:val="0"/>
          <w:shd w:val="clear" w:color="auto" w:fill="auto"/>
          <w:lang w:val="ru-RU" w:eastAsia="ru-RU" w:bidi="ru-RU"/>
        </w:rPr>
        <w:t>;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w:t>
        <w:softHyphen/>
        <w:t>ва в именах, отчествах, фамилиях людей, кличках живот</w:t>
        <w:softHyphen/>
        <w:t>ных, географических названиях; раздельное написание пред</w:t>
        <w:softHyphen/>
        <w:t>логов с именами существительными, разделительный мягкий знак;</w:t>
      </w:r>
    </w:p>
    <w:p>
      <w:pPr>
        <w:pStyle w:val="Style28"/>
        <w:keepNext w:val="0"/>
        <w:keepLines w:val="0"/>
        <w:framePr w:wrap="none" w:vAnchor="page" w:hAnchor="page" w:x="706" w:y="1100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36</w:t>
      </w:r>
    </w:p>
    <w:p>
      <w:pPr>
        <w:pStyle w:val="Style28"/>
        <w:keepNext w:val="0"/>
        <w:keepLines w:val="0"/>
        <w:framePr w:wrap="none" w:vAnchor="page" w:hAnchor="page" w:x="4729" w:y="11002"/>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правильно списывать (без пропусков и искажений букв) слова и предложения, тексты объёмом не более 50 слов;</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писать под диктовку (без пропусков и искажений букв) слова, предложения, тексты объёмом не более 45 слов с учётом изученных правил правописания;</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находить и исправлять ошибки на изученные правила, описки;</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пользоваться толковым, орфографическим, орфоэпиче</w:t>
        <w:softHyphen/>
        <w:t>ским словарями учебника;</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строить устное диалогическое и монологическое выска</w:t>
        <w:softHyphen/>
        <w:t>зывание (2—4 предложения на определённую тему, по наблю</w:t>
        <w:softHyphen/>
        <w:t>дениям) с соблюдением орфоэпических норм, правильной ин</w:t>
        <w:softHyphen/>
        <w:t>тонации;</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формулировать простые выводы на основе прочитанного (услышанного) устно и письменно (1—2 предложения);</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составлять предложения из слов, устанавливая между ни</w:t>
        <w:softHyphen/>
        <w:t>ми смысловую связь по вопросам;</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определять тему текста и озаглавливать текст, отражая его тему;</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составлять текст из разрозненных предложений, частей текста;</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писать подробное изложение повествовательного текста объёмом 30—45 слов с опорой на вопросы;</w:t>
      </w:r>
    </w:p>
    <w:p>
      <w:pPr>
        <w:pStyle w:val="Style23"/>
        <w:keepNext w:val="0"/>
        <w:keepLines w:val="0"/>
        <w:framePr w:w="6427" w:h="10200" w:hRule="exact" w:wrap="none" w:vAnchor="page" w:hAnchor="page" w:x="699" w:y="752"/>
        <w:widowControl w:val="0"/>
        <w:shd w:val="clear" w:color="auto" w:fill="auto"/>
        <w:bidi w:val="0"/>
        <w:spacing w:before="0" w:after="160" w:line="259" w:lineRule="auto"/>
        <w:ind w:left="0" w:right="0"/>
        <w:jc w:val="both"/>
      </w:pPr>
      <w:r>
        <w:rPr>
          <w:color w:val="000000"/>
          <w:spacing w:val="0"/>
          <w:w w:val="100"/>
          <w:position w:val="0"/>
          <w:shd w:val="clear" w:color="auto" w:fill="auto"/>
          <w:lang w:val="ru-RU" w:eastAsia="ru-RU" w:bidi="ru-RU"/>
        </w:rPr>
        <w:t>— объяснять своими словами значение изученных понятий; использовать изученные понятия</w:t>
      </w:r>
    </w:p>
    <w:p>
      <w:pPr>
        <w:pStyle w:val="Style31"/>
        <w:keepNext w:val="0"/>
        <w:keepLines w:val="0"/>
        <w:framePr w:w="6427" w:h="10200" w:hRule="exact" w:wrap="none" w:vAnchor="page" w:hAnchor="page" w:x="699" w:y="752"/>
        <w:widowControl w:val="0"/>
        <w:numPr>
          <w:ilvl w:val="0"/>
          <w:numId w:val="11"/>
        </w:numPr>
        <w:shd w:val="clear" w:color="auto" w:fill="auto"/>
        <w:tabs>
          <w:tab w:pos="278" w:val="left"/>
        </w:tabs>
        <w:bidi w:val="0"/>
        <w:spacing w:before="0" w:after="60" w:line="240" w:lineRule="auto"/>
        <w:ind w:left="0" w:right="0" w:firstLine="0"/>
        <w:jc w:val="left"/>
      </w:pPr>
      <w:bookmarkStart w:id="18" w:name="bookmark18"/>
      <w:bookmarkStart w:id="19" w:name="bookmark19"/>
      <w:r>
        <w:rPr>
          <w:color w:val="000000"/>
          <w:spacing w:val="0"/>
          <w:w w:val="100"/>
          <w:position w:val="0"/>
          <w:shd w:val="clear" w:color="auto" w:fill="auto"/>
          <w:lang w:val="ru-RU" w:eastAsia="ru-RU" w:bidi="ru-RU"/>
        </w:rPr>
        <w:t>КЛАСС</w:t>
      </w:r>
      <w:bookmarkEnd w:id="18"/>
      <w:bookmarkEnd w:id="19"/>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xml:space="preserve">К концу обучения в </w:t>
      </w:r>
      <w:r>
        <w:rPr>
          <w:rFonts w:ascii="Georgia" w:eastAsia="Georgia" w:hAnsi="Georgia" w:cs="Georgia"/>
          <w:color w:val="000000"/>
          <w:spacing w:val="0"/>
          <w:w w:val="100"/>
          <w:position w:val="0"/>
          <w:sz w:val="18"/>
          <w:szCs w:val="18"/>
          <w:shd w:val="clear" w:color="auto" w:fill="auto"/>
          <w:lang w:val="ru-RU" w:eastAsia="ru-RU" w:bidi="ru-RU"/>
        </w:rPr>
        <w:t xml:space="preserve">третьем классе </w:t>
      </w:r>
      <w:r>
        <w:rPr>
          <w:color w:val="000000"/>
          <w:spacing w:val="0"/>
          <w:w w:val="100"/>
          <w:position w:val="0"/>
          <w:shd w:val="clear" w:color="auto" w:fill="auto"/>
          <w:lang w:val="ru-RU" w:eastAsia="ru-RU" w:bidi="ru-RU"/>
        </w:rPr>
        <w:t>обучающийся научится:</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объяснять значение русского языка как государственного языка Российской Федерации;</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характеризовать, сравнивать, классифицировать звуки вне слова и в слове по заданным параметрам;</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производить звуко-буквенный анализ слова (в словах с ор</w:t>
        <w:softHyphen/>
        <w:t>фограммами; без транскрибирования);</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определять функцию разделительных мягкого и твёрдого знаков в словах; устанавливать соотношение звукового и бук</w:t>
        <w:softHyphen/>
        <w:t xml:space="preserve">венного состава, в том числе с учётом функций букв </w:t>
      </w:r>
      <w:r>
        <w:rPr>
          <w:b/>
          <w:bCs/>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ё</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ю</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я</w:t>
      </w:r>
      <w:r>
        <w:rPr>
          <w:color w:val="000000"/>
          <w:spacing w:val="0"/>
          <w:w w:val="100"/>
          <w:position w:val="0"/>
          <w:shd w:val="clear" w:color="auto" w:fill="auto"/>
          <w:lang w:val="ru-RU" w:eastAsia="ru-RU" w:bidi="ru-RU"/>
        </w:rPr>
        <w:t xml:space="preserve">, в словах с разделительными </w:t>
      </w:r>
      <w:r>
        <w:rPr>
          <w:b/>
          <w:bCs/>
          <w:i/>
          <w:iCs/>
          <w:color w:val="000000"/>
          <w:spacing w:val="0"/>
          <w:w w:val="100"/>
          <w:position w:val="0"/>
          <w:shd w:val="clear" w:color="auto" w:fill="auto"/>
          <w:lang w:val="ru-RU" w:eastAsia="ru-RU" w:bidi="ru-RU"/>
        </w:rPr>
        <w:t>ь</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ъ</w:t>
      </w:r>
      <w:r>
        <w:rPr>
          <w:color w:val="000000"/>
          <w:spacing w:val="0"/>
          <w:w w:val="100"/>
          <w:position w:val="0"/>
          <w:shd w:val="clear" w:color="auto" w:fill="auto"/>
          <w:lang w:val="ru-RU" w:eastAsia="ru-RU" w:bidi="ru-RU"/>
        </w:rPr>
        <w:t>, в словах с непроизносимыми согласными;</w:t>
      </w:r>
    </w:p>
    <w:p>
      <w:pPr>
        <w:pStyle w:val="Style23"/>
        <w:keepNext w:val="0"/>
        <w:keepLines w:val="0"/>
        <w:framePr w:w="6427" w:h="10200" w:hRule="exact" w:wrap="none" w:vAnchor="page" w:hAnchor="page" w:x="699" w:y="752"/>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различать однокоренные слова и формы одного и того же слова; различать однокоренные слова и слова с омонимичными</w:t>
      </w:r>
    </w:p>
    <w:p>
      <w:pPr>
        <w:pStyle w:val="Style28"/>
        <w:keepNext w:val="0"/>
        <w:keepLines w:val="0"/>
        <w:framePr w:w="6427" w:h="288" w:hRule="exact" w:wrap="none" w:vAnchor="page" w:hAnchor="page" w:x="699" w:y="11168"/>
        <w:widowControl w:val="0"/>
        <w:shd w:val="clear" w:color="auto" w:fill="auto"/>
        <w:tabs>
          <w:tab w:pos="6091" w:val="left"/>
        </w:tabs>
        <w:bidi w:val="0"/>
        <w:spacing w:before="0" w:after="0" w:line="346" w:lineRule="auto"/>
        <w:ind w:left="0" w:right="0" w:firstLine="0"/>
        <w:jc w:val="left"/>
        <w:rPr>
          <w:sz w:val="18"/>
          <w:szCs w:val="18"/>
        </w:rPr>
      </w:pPr>
      <w:r>
        <w:rPr>
          <w:color w:val="000000"/>
          <w:spacing w:val="0"/>
          <w:w w:val="100"/>
          <w:position w:val="0"/>
          <w:sz w:val="15"/>
          <w:szCs w:val="15"/>
          <w:shd w:val="clear" w:color="auto" w:fill="auto"/>
          <w:lang w:val="ru-RU" w:eastAsia="ru-RU" w:bidi="ru-RU"/>
        </w:rPr>
        <w:t>РУССКИЙ ЯЗЫК. 1—4 классы</w:t>
        <w:tab/>
      </w:r>
      <w:r>
        <w:rPr>
          <w:rFonts w:ascii="Georgia" w:eastAsia="Georgia" w:hAnsi="Georgia" w:cs="Georgia"/>
          <w:color w:val="000000"/>
          <w:spacing w:val="0"/>
          <w:w w:val="100"/>
          <w:position w:val="0"/>
          <w:sz w:val="18"/>
          <w:szCs w:val="18"/>
          <w:shd w:val="clear" w:color="auto" w:fill="auto"/>
          <w:lang w:val="ru-RU" w:eastAsia="ru-RU" w:bidi="ru-RU"/>
        </w:rPr>
        <w:t>37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firstLine="0"/>
        <w:jc w:val="both"/>
      </w:pPr>
      <w:r>
        <w:rPr>
          <w:color w:val="000000"/>
          <w:spacing w:val="0"/>
          <w:w w:val="100"/>
          <w:position w:val="0"/>
          <w:shd w:val="clear" w:color="auto" w:fill="auto"/>
          <w:lang w:val="ru-RU" w:eastAsia="ru-RU" w:bidi="ru-RU"/>
        </w:rPr>
        <w:t>корнями (без называния термина); различать однокоренные слова и синонимы;</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в словах с однозначно выделяемыми морфемами окончание, корень, приставку, суффикс;</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выявлять случаи употребления синонимов и антонимов; подбирать синонимы и антонимы к словам разных частей речи;</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слова, употреблённые в прямом и перенос</w:t>
        <w:softHyphen/>
        <w:t>ном значении (простые случаи);</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значение слова в тексте;</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имена существительные; определять грам</w:t>
        <w:softHyphen/>
        <w:t>матические признаки имён существительных: род, число, па</w:t>
        <w:softHyphen/>
        <w:t>деж; склонять в единственном числе имена существительные с ударными окончаниями;</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имена прилагательные; определять грамма</w:t>
        <w:softHyphen/>
        <w:t>тические признаки имён прилагательных: род, число, падеж; изменять имена прилагательные по падежам, числам, родам (в единственном числе) в соответствии с падежом, числом и ро</w:t>
        <w:softHyphen/>
        <w:t>дом имён существительных;</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глаголы; различать глаголы, отвечающие на вопросы «что делать?» и «что сделать?»; определять граммати</w:t>
        <w:softHyphen/>
        <w:t>ческие признаки глаголов: форму времени, число, род (в про</w:t>
        <w:softHyphen/>
        <w:t>шедшем времени); изменять глагол по временам (простые слу</w:t>
        <w:softHyphen/>
        <w:t>чаи), в прошедшем времени — по родам;</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личные местоимения (в начальной форме); использовать личные местоимения для устранения неоправдан</w:t>
        <w:softHyphen/>
        <w:t>ных повторов в тексте;</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различать предлоги и приставки;</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вид предложения по цели высказывания и по эмоциональной окраске;</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главные и второстепенные (без деления на виды) члены предложения;</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распознавать распространённые и нераспространённые предложения;</w:t>
      </w:r>
    </w:p>
    <w:p>
      <w:pPr>
        <w:pStyle w:val="Style23"/>
        <w:keepNext w:val="0"/>
        <w:keepLines w:val="0"/>
        <w:framePr w:w="6427" w:h="10267" w:hRule="exact" w:wrap="none" w:vAnchor="page" w:hAnchor="page" w:x="699"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место орфограммы в слове и между словами на изученные правила; применять изученные правила правопи</w:t>
        <w:softHyphen/>
        <w:t>сания, в том числе непроверяемые гласные и согласные (пере</w:t>
        <w:softHyphen/>
        <w:t>чень слов в орфографическом словаре учебника); непроизно</w:t>
        <w:softHyphen/>
        <w:t>симые согласные в корне слова; разделительный твёрдый знак; мягкий знак после шипящих на конце имён существи</w:t>
        <w:softHyphen/>
        <w:t xml:space="preserve">тельных; </w:t>
      </w:r>
      <w:r>
        <w:rPr>
          <w:i/>
          <w:iCs/>
          <w:color w:val="000000"/>
          <w:spacing w:val="0"/>
          <w:w w:val="100"/>
          <w:position w:val="0"/>
          <w:shd w:val="clear" w:color="auto" w:fill="auto"/>
          <w:lang w:val="ru-RU" w:eastAsia="ru-RU" w:bidi="ru-RU"/>
        </w:rPr>
        <w:t>не</w:t>
      </w:r>
      <w:r>
        <w:rPr>
          <w:color w:val="000000"/>
          <w:spacing w:val="0"/>
          <w:w w:val="100"/>
          <w:position w:val="0"/>
          <w:shd w:val="clear" w:color="auto" w:fill="auto"/>
          <w:lang w:val="ru-RU" w:eastAsia="ru-RU" w:bidi="ru-RU"/>
        </w:rPr>
        <w:t xml:space="preserve"> с глаголами; раздельное написание предлогов со словами;</w:t>
      </w:r>
    </w:p>
    <w:p>
      <w:pPr>
        <w:pStyle w:val="Style28"/>
        <w:keepNext w:val="0"/>
        <w:keepLines w:val="0"/>
        <w:framePr w:w="250" w:h="240" w:hRule="exact" w:wrap="none" w:vAnchor="page" w:hAnchor="page" w:x="704" w:y="11007"/>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38</w:t>
      </w:r>
    </w:p>
    <w:p>
      <w:pPr>
        <w:pStyle w:val="Style28"/>
        <w:keepNext w:val="0"/>
        <w:keepLines w:val="0"/>
        <w:framePr w:wrap="none" w:vAnchor="page" w:hAnchor="page" w:x="4726" w:y="11002"/>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правильно списывать слова, предложения, тексты объ</w:t>
        <w:softHyphen/>
        <w:t>ёмом не более 70 слов;</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писать под диктовку тексты объёмом не более 65 слов с учётом изученных правил правописания;</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находить и исправлять ошибки на изученные правила, описки;</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понимать тексты разных типов, находить в тексте задан</w:t>
        <w:softHyphen/>
        <w:t>ную информацию;</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формулировать простые выводы на основе прочитанной (услышанной) информации устно и письменно (1—2 предложе</w:t>
        <w:softHyphen/>
        <w:t>ния);</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строить устное диалогическое и монологическое выска</w:t>
        <w:softHyphen/>
        <w:t>зывание (3—5 предложений на определённую тему, по наблю</w:t>
        <w:softHyphen/>
        <w:t>дениям) с соблюдением орфоэпических норм, правильной ин</w:t>
        <w:softHyphen/>
        <w:t>тонации; создавать небольшие устные и письменные тексты (2—4 предложения), содержащие приглашение, просьбу, изви</w:t>
        <w:softHyphen/>
        <w:t>нение, благодарность, отказ, с использованием норм речевого этикета;</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связь предложений в тексте (с помощью лич</w:t>
        <w:softHyphen/>
        <w:t xml:space="preserve">ных местоимений, синонимов, союзов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ключевые слова в тексте;</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определять тему текста и основную мысль текста;</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выявлять части текста (абзацы) и отражать с помощью ключевых слов или предложений их смысловое содержание;</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составлять план текста, создавать по нему текст и коррек</w:t>
        <w:softHyphen/>
        <w:t>тировать текст;</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писать подробное изложение по заданному, коллективно или самостоятельно составленному плану;</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объяснять своими словами значение изученных понятий, использовать изученные понятия;</w:t>
      </w:r>
    </w:p>
    <w:p>
      <w:pPr>
        <w:pStyle w:val="Style23"/>
        <w:keepNext w:val="0"/>
        <w:keepLines w:val="0"/>
        <w:framePr w:w="6432" w:h="10267" w:hRule="exact" w:wrap="none" w:vAnchor="page" w:hAnchor="page" w:x="697" w:y="600"/>
        <w:widowControl w:val="0"/>
        <w:shd w:val="clear" w:color="auto" w:fill="auto"/>
        <w:bidi w:val="0"/>
        <w:spacing w:before="0" w:after="160" w:line="254" w:lineRule="auto"/>
        <w:ind w:left="0" w:right="0"/>
        <w:jc w:val="both"/>
      </w:pPr>
      <w:r>
        <w:rPr>
          <w:color w:val="000000"/>
          <w:spacing w:val="0"/>
          <w:w w:val="100"/>
          <w:position w:val="0"/>
          <w:shd w:val="clear" w:color="auto" w:fill="auto"/>
          <w:lang w:val="ru-RU" w:eastAsia="ru-RU" w:bidi="ru-RU"/>
        </w:rPr>
        <w:t>— уточнять значение слова с помощью толкового словаря</w:t>
      </w:r>
    </w:p>
    <w:p>
      <w:pPr>
        <w:pStyle w:val="Style31"/>
        <w:keepNext w:val="0"/>
        <w:keepLines w:val="0"/>
        <w:framePr w:w="6432" w:h="10267" w:hRule="exact" w:wrap="none" w:vAnchor="page" w:hAnchor="page" w:x="697" w:y="600"/>
        <w:widowControl w:val="0"/>
        <w:numPr>
          <w:ilvl w:val="0"/>
          <w:numId w:val="11"/>
        </w:numPr>
        <w:shd w:val="clear" w:color="auto" w:fill="auto"/>
        <w:tabs>
          <w:tab w:pos="283" w:val="left"/>
        </w:tabs>
        <w:bidi w:val="0"/>
        <w:spacing w:before="0" w:after="60" w:line="240" w:lineRule="auto"/>
        <w:ind w:left="0" w:right="0" w:firstLine="0"/>
        <w:jc w:val="both"/>
      </w:pPr>
      <w:bookmarkStart w:id="20" w:name="bookmark20"/>
      <w:bookmarkStart w:id="21" w:name="bookmark21"/>
      <w:r>
        <w:rPr>
          <w:color w:val="000000"/>
          <w:spacing w:val="0"/>
          <w:w w:val="100"/>
          <w:position w:val="0"/>
          <w:shd w:val="clear" w:color="auto" w:fill="auto"/>
          <w:lang w:val="ru-RU" w:eastAsia="ru-RU" w:bidi="ru-RU"/>
        </w:rPr>
        <w:t>КЛАСС</w:t>
      </w:r>
      <w:bookmarkEnd w:id="20"/>
      <w:bookmarkEnd w:id="21"/>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xml:space="preserve">К концу обучения в </w:t>
      </w:r>
      <w:r>
        <w:rPr>
          <w:rFonts w:ascii="Georgia" w:eastAsia="Georgia" w:hAnsi="Georgia" w:cs="Georgia"/>
          <w:color w:val="000000"/>
          <w:spacing w:val="0"/>
          <w:w w:val="100"/>
          <w:position w:val="0"/>
          <w:sz w:val="18"/>
          <w:szCs w:val="18"/>
          <w:shd w:val="clear" w:color="auto" w:fill="auto"/>
          <w:lang w:val="ru-RU" w:eastAsia="ru-RU" w:bidi="ru-RU"/>
        </w:rPr>
        <w:t xml:space="preserve">четвёртом классе </w:t>
      </w:r>
      <w:r>
        <w:rPr>
          <w:color w:val="000000"/>
          <w:spacing w:val="0"/>
          <w:w w:val="100"/>
          <w:position w:val="0"/>
          <w:shd w:val="clear" w:color="auto" w:fill="auto"/>
          <w:lang w:val="ru-RU" w:eastAsia="ru-RU" w:bidi="ru-RU"/>
        </w:rPr>
        <w:t>обучающийся научится:</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объяснять роль языка как основного средства общения; объяснять роль русского языка как государственного языка Российской Федерации и языка межнационального общения;</w:t>
      </w:r>
    </w:p>
    <w:p>
      <w:pPr>
        <w:pStyle w:val="Style23"/>
        <w:keepNext w:val="0"/>
        <w:keepLines w:val="0"/>
        <w:framePr w:w="6432" w:h="10267" w:hRule="exact" w:wrap="none" w:vAnchor="page" w:hAnchor="page" w:x="697"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осознавать правильную устную и письменную речь как показатель общей культуры человека;</w:t>
      </w:r>
    </w:p>
    <w:p>
      <w:pPr>
        <w:pStyle w:val="Style28"/>
        <w:keepNext w:val="0"/>
        <w:keepLines w:val="0"/>
        <w:framePr w:wrap="none" w:vAnchor="page" w:hAnchor="page" w:x="702" w:y="10992"/>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0" w:y="1100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39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проводить звуко-буквенный разбор слов (в соответствии с предложенным в учебнике алгоритмом);</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подбирать к предложенным словам синонимы; подбирать к предложенным словам антонимы;</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выявлять в речи слова, значение которых требует уточне</w:t>
        <w:softHyphen/>
        <w:t>ния, определять значение слова по контексту;</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проводить разбор по составу слов с однозначно выделяе</w:t>
        <w:softHyphen/>
        <w:t>мыми морфемами; составлять схему состава слова; соотносить состав слова с представленной схемой;</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устанавливать принадлежность слова к определённой ча</w:t>
        <w:softHyphen/>
        <w:t>сти речи (в объёме изученного) по комплексу освоенных грам</w:t>
        <w:softHyphen/>
        <w:t>матических признаков;</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определять грамматические признаки имён существи</w:t>
        <w:softHyphen/>
        <w:t>тельных: склонение, род, число, падеж; проводить разбор име</w:t>
        <w:softHyphen/>
        <w:t>ни существительного как части речи;</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определять грамматические признаки имён прилагатель</w:t>
        <w:softHyphen/>
        <w:t>ных: род (в единственном числе), число, падеж; проводить раз</w:t>
        <w:softHyphen/>
        <w:t>бор имени прилагательного как части речи;</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w:t>
        <w:softHyphen/>
        <w:t>лы в настоящем и будущем времени по лицам и числам (спря</w:t>
        <w:softHyphen/>
        <w:t>гать); проводить разбор глагола как части речи;</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определять грамматические признаки личного местоиме</w:t>
        <w:softHyphen/>
        <w:t>ния в начальной форме: лицо, число, род (у местоимений 3-го лица в единственном числе); использовать личные место</w:t>
        <w:softHyphen/>
        <w:t>имения для устранения неоправданных повторов в тексте;</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различать предложение, словосочетание и слово;</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классифицировать предложения по цели высказывания и по эмоциональной окраске;</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различать распространённые и нераспространённые пред</w:t>
        <w:softHyphen/>
        <w:t>ложения;</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распознавать предложения с однородными членами; со</w:t>
        <w:softHyphen/>
        <w:t>ставлять предложения с однородными членами; использовать предложения с однородными членами в речи;</w:t>
      </w:r>
    </w:p>
    <w:p>
      <w:pPr>
        <w:pStyle w:val="Style23"/>
        <w:keepNext w:val="0"/>
        <w:keepLines w:val="0"/>
        <w:framePr w:w="6422" w:h="10248" w:hRule="exact" w:wrap="none" w:vAnchor="page" w:hAnchor="page" w:x="702" w:y="747"/>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xml:space="preserve">— разграничивать простые распространённые и сложные предложения, состоящие из двух простых (сложносочинённые с союзами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и бессоюзные сложные предложения без на</w:t>
        <w:softHyphen/>
        <w:t>зывания терминов); составлять простые распространённые и сложные предложения, состоящие из двух простых (сложносо</w:t>
        <w:softHyphen/>
      </w:r>
    </w:p>
    <w:p>
      <w:pPr>
        <w:pStyle w:val="Style28"/>
        <w:keepNext w:val="0"/>
        <w:keepLines w:val="0"/>
        <w:framePr w:wrap="none" w:vAnchor="page" w:hAnchor="page" w:x="706" w:y="11148"/>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40</w:t>
      </w:r>
    </w:p>
    <w:p>
      <w:pPr>
        <w:pStyle w:val="Style28"/>
        <w:keepNext w:val="0"/>
        <w:keepLines w:val="0"/>
        <w:framePr w:wrap="none" w:vAnchor="page" w:hAnchor="page" w:x="4729" w:y="1114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firstLine="0"/>
        <w:jc w:val="both"/>
      </w:pPr>
      <w:r>
        <w:rPr>
          <w:color w:val="000000"/>
          <w:spacing w:val="0"/>
          <w:w w:val="100"/>
          <w:position w:val="0"/>
          <w:shd w:val="clear" w:color="auto" w:fill="auto"/>
          <w:lang w:val="ru-RU" w:eastAsia="ru-RU" w:bidi="ru-RU"/>
        </w:rPr>
        <w:t xml:space="preserve">чинённые с союзами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и бессоюзные сложные предложе</w:t>
        <w:softHyphen/>
        <w:t>ния без называния терминов);</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производить синтаксический разбор простого предложе</w:t>
        <w:softHyphen/>
        <w:t>ния;</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находить место орфограммы в слове и между словами на изученные правила;</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применять изученные правила правописания, в том чис</w:t>
        <w:softHyphen/>
        <w:t>ле: непроверяемые гласные и согласные (перечень слов в орфо</w:t>
        <w:softHyphen/>
        <w:t>графическом словаре учебника); безударные падежные оконча</w:t>
        <w:softHyphen/>
        <w:t xml:space="preserve">ния имён существительных (кроме существительных на </w:t>
      </w:r>
      <w:r>
        <w:rPr>
          <w:b/>
          <w:bCs/>
          <w:i/>
          <w:iCs/>
          <w:color w:val="000000"/>
          <w:spacing w:val="0"/>
          <w:w w:val="100"/>
          <w:position w:val="0"/>
          <w:shd w:val="clear" w:color="auto" w:fill="auto"/>
          <w:lang w:val="ru-RU" w:eastAsia="ru-RU" w:bidi="ru-RU"/>
        </w:rPr>
        <w:t>-мя</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-ий</w:t>
      </w:r>
      <w:r>
        <w:rPr>
          <w:color w:val="000000"/>
          <w:spacing w:val="0"/>
          <w:w w:val="100"/>
          <w:position w:val="0"/>
          <w:shd w:val="clear" w:color="auto" w:fill="auto"/>
          <w:lang w:val="ru-RU" w:eastAsia="ru-RU" w:bidi="ru-RU"/>
        </w:rPr>
        <w:t xml:space="preserve">, </w:t>
      </w:r>
      <w:r>
        <w:rPr>
          <w:rFonts w:ascii="Georgia" w:eastAsia="Georgia" w:hAnsi="Georgia" w:cs="Georgia"/>
          <w:color w:val="000000"/>
          <w:spacing w:val="0"/>
          <w:w w:val="100"/>
          <w:position w:val="0"/>
          <w:sz w:val="18"/>
          <w:szCs w:val="18"/>
          <w:shd w:val="clear" w:color="auto" w:fill="auto"/>
          <w:lang w:val="ru-RU" w:eastAsia="ru-RU" w:bidi="ru-RU"/>
        </w:rPr>
        <w:t>-</w:t>
      </w:r>
      <w:r>
        <w:rPr>
          <w:b/>
          <w:bCs/>
          <w:i/>
          <w:iCs/>
          <w:color w:val="000000"/>
          <w:spacing w:val="0"/>
          <w:w w:val="100"/>
          <w:position w:val="0"/>
          <w:shd w:val="clear" w:color="auto" w:fill="auto"/>
          <w:lang w:val="ru-RU" w:eastAsia="ru-RU" w:bidi="ru-RU"/>
        </w:rPr>
        <w:t>ие</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-ия</w:t>
      </w:r>
      <w:r>
        <w:rPr>
          <w:color w:val="000000"/>
          <w:spacing w:val="0"/>
          <w:w w:val="100"/>
          <w:position w:val="0"/>
          <w:shd w:val="clear" w:color="auto" w:fill="auto"/>
          <w:lang w:val="ru-RU" w:eastAsia="ru-RU" w:bidi="ru-RU"/>
        </w:rPr>
        <w:t>, а также кроме собственных имён существитель</w:t>
        <w:softHyphen/>
        <w:t xml:space="preserve">ных на </w:t>
      </w:r>
      <w:r>
        <w:rPr>
          <w:b/>
          <w:bCs/>
          <w:i/>
          <w:iCs/>
          <w:color w:val="000000"/>
          <w:spacing w:val="0"/>
          <w:w w:val="100"/>
          <w:position w:val="0"/>
          <w:shd w:val="clear" w:color="auto" w:fill="auto"/>
          <w:lang w:val="ru-RU" w:eastAsia="ru-RU" w:bidi="ru-RU"/>
        </w:rPr>
        <w:t>-ов</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-ин</w:t>
      </w:r>
      <w:r>
        <w:rPr>
          <w:color w:val="000000"/>
          <w:spacing w:val="0"/>
          <w:w w:val="100"/>
          <w:position w:val="0"/>
          <w:shd w:val="clear" w:color="auto" w:fill="auto"/>
          <w:lang w:val="ru-RU" w:eastAsia="ru-RU" w:bidi="ru-RU"/>
        </w:rPr>
        <w:t xml:space="preserve">, </w:t>
      </w:r>
      <w:r>
        <w:rPr>
          <w:b/>
          <w:bCs/>
          <w:i/>
          <w:iCs/>
          <w:color w:val="000000"/>
          <w:spacing w:val="0"/>
          <w:w w:val="100"/>
          <w:position w:val="0"/>
          <w:shd w:val="clear" w:color="auto" w:fill="auto"/>
          <w:lang w:val="ru-RU" w:eastAsia="ru-RU" w:bidi="ru-RU"/>
        </w:rPr>
        <w:t>-ий</w:t>
      </w:r>
      <w:r>
        <w:rPr>
          <w:color w:val="000000"/>
          <w:spacing w:val="0"/>
          <w:w w:val="100"/>
          <w:position w:val="0"/>
          <w:shd w:val="clear" w:color="auto" w:fill="auto"/>
          <w:lang w:val="ru-RU" w:eastAsia="ru-RU" w:bidi="ru-RU"/>
        </w:rPr>
        <w:t>); безударные падежные окончания имён прилагательных; мягкий знак после шипящих на конце глаго</w:t>
        <w:softHyphen/>
        <w:t>лов в форме 2-го лица единственного числа; наличие или отсут</w:t>
        <w:softHyphen/>
        <w:t xml:space="preserve">ствие мягкого знака в глаголах на </w:t>
      </w:r>
      <w:r>
        <w:rPr>
          <w:b/>
          <w:bCs/>
          <w:i/>
          <w:iCs/>
          <w:color w:val="000000"/>
          <w:spacing w:val="0"/>
          <w:w w:val="100"/>
          <w:position w:val="0"/>
          <w:shd w:val="clear" w:color="auto" w:fill="auto"/>
          <w:lang w:val="ru-RU" w:eastAsia="ru-RU" w:bidi="ru-RU"/>
        </w:rPr>
        <w:t>-ться</w:t>
      </w:r>
      <w:r>
        <w:rPr>
          <w:color w:val="000000"/>
          <w:spacing w:val="0"/>
          <w:w w:val="100"/>
          <w:position w:val="0"/>
          <w:shd w:val="clear" w:color="auto" w:fill="auto"/>
          <w:lang w:val="ru-RU" w:eastAsia="ru-RU" w:bidi="ru-RU"/>
        </w:rPr>
        <w:t xml:space="preserve"> и </w:t>
      </w:r>
      <w:r>
        <w:rPr>
          <w:b/>
          <w:bCs/>
          <w:i/>
          <w:iCs/>
          <w:color w:val="000000"/>
          <w:spacing w:val="0"/>
          <w:w w:val="100"/>
          <w:position w:val="0"/>
          <w:shd w:val="clear" w:color="auto" w:fill="auto"/>
          <w:lang w:val="ru-RU" w:eastAsia="ru-RU" w:bidi="ru-RU"/>
        </w:rPr>
        <w:t>-тся</w:t>
      </w:r>
      <w:r>
        <w:rPr>
          <w:color w:val="000000"/>
          <w:spacing w:val="0"/>
          <w:w w:val="100"/>
          <w:position w:val="0"/>
          <w:shd w:val="clear" w:color="auto" w:fill="auto"/>
          <w:lang w:val="ru-RU" w:eastAsia="ru-RU" w:bidi="ru-RU"/>
        </w:rPr>
        <w:t>; безударные личные окончания глаголов; знаки препинания в предложени</w:t>
        <w:softHyphen/>
        <w:t xml:space="preserve">ях с однородными членами, соединёнными союзами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но</w:t>
      </w:r>
      <w:r>
        <w:rPr>
          <w:color w:val="000000"/>
          <w:spacing w:val="0"/>
          <w:w w:val="100"/>
          <w:position w:val="0"/>
          <w:shd w:val="clear" w:color="auto" w:fill="auto"/>
          <w:lang w:val="ru-RU" w:eastAsia="ru-RU" w:bidi="ru-RU"/>
        </w:rPr>
        <w:t xml:space="preserve"> и без союзов;</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правильно списывать тексты объёмом не более 85 слов;</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писать под диктовку тексты объёмом не более 80 слов с учётом изученных правил правописания;</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находить и исправлять орфографические и пунктуацион</w:t>
        <w:softHyphen/>
        <w:t>ные ошибки на изученные правила, описки;</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осознавать ситуацию общения (с какой целью, с кем, где происходит общение); выбирать адекватные языковые средства в ситуации общения;</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строить устное диалогическое и монологическое высказы</w:t>
        <w:softHyphen/>
        <w:t>вание (4—6 предложений), соблюдая орфоэпические нормы, правильную интонацию, нормы речевого взаимодействия;</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создавать небольшие устные и письменные тексты (3— 5 предложений) для конкретной ситуации письменного обще</w:t>
        <w:softHyphen/>
        <w:t>ния (письма, поздравительные открытки, объявления и др );</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определять тему и основную мысль текста; самостоятель</w:t>
        <w:softHyphen/>
        <w:t>но озаглавливать текст с опорой на тему или основную мысль;</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корректировать порядок предложений и частей текста;</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составлять план к заданным текстам;</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осуществлять подробный пересказ текста (устно и пись</w:t>
        <w:softHyphen/>
        <w:t>менно);</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осуществлять выборочный пересказ текста (устно);</w:t>
      </w:r>
    </w:p>
    <w:p>
      <w:pPr>
        <w:pStyle w:val="Style23"/>
        <w:keepNext w:val="0"/>
        <w:keepLines w:val="0"/>
        <w:framePr w:w="6422" w:h="10210" w:hRule="exact" w:wrap="none" w:vAnchor="page" w:hAnchor="page" w:x="702" w:y="752"/>
        <w:widowControl w:val="0"/>
        <w:shd w:val="clear" w:color="auto" w:fill="auto"/>
        <w:bidi w:val="0"/>
        <w:spacing w:before="0" w:after="0" w:line="262" w:lineRule="auto"/>
        <w:ind w:left="0" w:right="0"/>
        <w:jc w:val="both"/>
      </w:pPr>
      <w:r>
        <w:rPr>
          <w:color w:val="000000"/>
          <w:spacing w:val="0"/>
          <w:w w:val="100"/>
          <w:position w:val="0"/>
          <w:shd w:val="clear" w:color="auto" w:fill="auto"/>
          <w:lang w:val="ru-RU" w:eastAsia="ru-RU" w:bidi="ru-RU"/>
        </w:rPr>
        <w:t>— писать (после предварительной подготовки) сочинения по заданным темам;</w:t>
      </w:r>
    </w:p>
    <w:p>
      <w:pPr>
        <w:pStyle w:val="Style28"/>
        <w:keepNext w:val="0"/>
        <w:keepLines w:val="0"/>
        <w:framePr w:w="2232" w:h="293" w:hRule="exact" w:wrap="none" w:vAnchor="page" w:hAnchor="page" w:x="702" w:y="11168"/>
        <w:widowControl w:val="0"/>
        <w:shd w:val="clear" w:color="auto" w:fill="auto"/>
        <w:bidi w:val="0"/>
        <w:spacing w:before="0" w:after="0" w:line="348" w:lineRule="auto"/>
        <w:ind w:left="0" w:right="0" w:firstLine="0"/>
        <w:jc w:val="left"/>
      </w:pPr>
      <w:r>
        <w:rPr>
          <w:color w:val="000000"/>
          <w:spacing w:val="0"/>
          <w:w w:val="100"/>
          <w:position w:val="0"/>
          <w:shd w:val="clear" w:color="auto" w:fill="auto"/>
          <w:lang w:val="ru-RU" w:eastAsia="ru-RU" w:bidi="ru-RU"/>
        </w:rPr>
        <w:t>РУССКИЙ ЯЗЫК. 1—4 классы</w:t>
      </w:r>
    </w:p>
    <w:p>
      <w:pPr>
        <w:pStyle w:val="Style28"/>
        <w:keepNext w:val="0"/>
        <w:keepLines w:val="0"/>
        <w:framePr w:wrap="none" w:vAnchor="page" w:hAnchor="page" w:x="6879" w:y="1115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41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2472" w:hRule="exact" w:wrap="none" w:vAnchor="page" w:hAnchor="page" w:x="702"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осуществлять ознакомительное, изучающее чтение, по</w:t>
        <w:softHyphen/>
        <w:t>иск информации; формулировать устно и письменно простые выводы на основе прочитанной (услышанной) информации; ин</w:t>
        <w:softHyphen/>
        <w:t>терпретировать и обобщать содержащуюся в тексте информа</w:t>
        <w:softHyphen/>
        <w:t>цию;</w:t>
      </w:r>
    </w:p>
    <w:p>
      <w:pPr>
        <w:pStyle w:val="Style23"/>
        <w:keepNext w:val="0"/>
        <w:keepLines w:val="0"/>
        <w:framePr w:w="6422" w:h="2472" w:hRule="exact" w:wrap="none" w:vAnchor="page" w:hAnchor="page" w:x="702"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объяснять своими словами значение изученных понятий; использовать изученные понятия;</w:t>
      </w:r>
    </w:p>
    <w:p>
      <w:pPr>
        <w:pStyle w:val="Style23"/>
        <w:keepNext w:val="0"/>
        <w:keepLines w:val="0"/>
        <w:framePr w:w="6422" w:h="2472" w:hRule="exact" w:wrap="none" w:vAnchor="page" w:hAnchor="page" w:x="702" w:y="600"/>
        <w:widowControl w:val="0"/>
        <w:shd w:val="clear" w:color="auto" w:fill="auto"/>
        <w:bidi w:val="0"/>
        <w:spacing w:before="0" w:after="0" w:line="254" w:lineRule="auto"/>
        <w:ind w:left="0" w:right="0"/>
        <w:jc w:val="both"/>
      </w:pPr>
      <w:r>
        <w:rPr>
          <w:color w:val="000000"/>
          <w:spacing w:val="0"/>
          <w:w w:val="100"/>
          <w:position w:val="0"/>
          <w:shd w:val="clear" w:color="auto" w:fill="auto"/>
          <w:lang w:val="ru-RU" w:eastAsia="ru-RU" w:bidi="ru-RU"/>
        </w:rPr>
        <w:t>— уточнять значение слова с помощью толкового словаря (на бумажном и электронном носителе), в Интернете в условиях контролируемого входа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43"/>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РУССКИЙ ЯЗЫК. 1—4 классы</w:t>
      </w:r>
    </w:p>
    <w:p>
      <w:pPr>
        <w:pStyle w:val="Style8"/>
        <w:keepNext w:val="0"/>
        <w:keepLines w:val="0"/>
        <w:framePr w:wrap="none" w:vAnchor="page" w:hAnchor="page" w:x="1110" w:y="707"/>
        <w:widowControl w:val="0"/>
        <w:pBdr>
          <w:bottom w:val="single" w:sz="4" w:space="0" w:color="auto"/>
        </w:pBdr>
        <w:shd w:val="clear" w:color="auto" w:fill="auto"/>
        <w:bidi w:val="0"/>
        <w:spacing w:before="0" w:after="0" w:line="240" w:lineRule="auto"/>
        <w:ind w:left="0" w:right="0" w:firstLine="0"/>
        <w:jc w:val="left"/>
        <w:rPr>
          <w:sz w:val="20"/>
          <w:szCs w:val="20"/>
        </w:rPr>
      </w:pPr>
      <w:r>
        <w:rPr>
          <w:color w:val="000000"/>
          <w:spacing w:val="0"/>
          <w:w w:val="100"/>
          <w:position w:val="0"/>
          <w:sz w:val="20"/>
          <w:szCs w:val="20"/>
          <w:shd w:val="clear" w:color="auto" w:fill="auto"/>
          <w:lang w:val="ru-RU" w:eastAsia="ru-RU" w:bidi="ru-RU"/>
        </w:rPr>
        <w:t>ТЕМАТИЧЕСКОЕ ПЛАНИРОВАНИЕ</w:t>
      </w:r>
    </w:p>
    <w:p>
      <w:pPr>
        <w:pStyle w:val="Style46"/>
        <w:keepNext w:val="0"/>
        <w:keepLines w:val="0"/>
        <w:framePr w:wrap="none" w:vAnchor="page" w:hAnchor="page" w:x="1115" w:y="1134"/>
        <w:widowControl w:val="0"/>
        <w:shd w:val="clear" w:color="auto" w:fill="auto"/>
        <w:bidi w:val="0"/>
        <w:spacing w:before="0" w:after="0" w:line="240" w:lineRule="auto"/>
        <w:ind w:left="0" w:right="0" w:firstLine="0"/>
        <w:jc w:val="left"/>
        <w:rPr>
          <w:sz w:val="19"/>
          <w:szCs w:val="19"/>
        </w:rPr>
      </w:pPr>
      <w:r>
        <w:rPr>
          <w:b/>
          <w:bCs/>
          <w:color w:val="000000"/>
          <w:spacing w:val="0"/>
          <w:w w:val="100"/>
          <w:position w:val="0"/>
          <w:sz w:val="19"/>
          <w:szCs w:val="19"/>
          <w:shd w:val="clear" w:color="auto" w:fill="auto"/>
          <w:lang w:val="ru-RU" w:eastAsia="ru-RU" w:bidi="ru-RU"/>
        </w:rPr>
        <w:t>1 КЛАСС (165 ЧАСОВ</w:t>
      </w:r>
      <w:r>
        <w:rPr>
          <w:b/>
          <w:bCs/>
          <w:color w:val="000000"/>
          <w:spacing w:val="0"/>
          <w:w w:val="100"/>
          <w:position w:val="0"/>
          <w:sz w:val="19"/>
          <w:szCs w:val="19"/>
          <w:shd w:val="clear" w:color="auto" w:fill="auto"/>
          <w:vertAlign w:val="superscript"/>
          <w:lang w:val="ru-RU" w:eastAsia="ru-RU" w:bidi="ru-RU"/>
        </w:rPr>
        <w:t>1</w:t>
      </w:r>
      <w:r>
        <w:rPr>
          <w:b/>
          <w:bCs/>
          <w:color w:val="000000"/>
          <w:spacing w:val="0"/>
          <w:w w:val="100"/>
          <w:position w:val="0"/>
          <w:sz w:val="19"/>
          <w:szCs w:val="19"/>
          <w:shd w:val="clear" w:color="auto" w:fill="auto"/>
          <w:lang w:val="ru-RU" w:eastAsia="ru-RU" w:bidi="ru-RU"/>
        </w:rPr>
        <w:t>)</w:t>
      </w:r>
    </w:p>
    <w:tbl>
      <w:tblPr>
        <w:tblOverlap w:val="never"/>
        <w:jc w:val="left"/>
        <w:tblLayout w:type="fixed"/>
      </w:tblPr>
      <w:tblGrid>
        <w:gridCol w:w="456"/>
        <w:gridCol w:w="1421"/>
        <w:gridCol w:w="2549"/>
        <w:gridCol w:w="5736"/>
      </w:tblGrid>
      <w:tr>
        <w:trPr>
          <w:trHeight w:val="566" w:hRule="exact"/>
        </w:trPr>
        <w:tc>
          <w:tcPr>
            <w:tcBorders>
              <w:top w:val="single" w:sz="4"/>
              <w:left w:val="single" w:sz="4"/>
            </w:tcBorders>
            <w:shd w:val="clear" w:color="auto" w:fill="FFFFFF"/>
            <w:vAlign w:val="center"/>
          </w:tcPr>
          <w:p>
            <w:pPr>
              <w:pStyle w:val="Style43"/>
              <w:keepNext w:val="0"/>
              <w:keepLines w:val="0"/>
              <w:framePr w:w="10162" w:h="3902" w:wrap="none" w:vAnchor="page" w:hAnchor="page" w:x="1134" w:y="1561"/>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62" w:hRule="exact"/>
        </w:trPr>
        <w:tc>
          <w:tcPr>
            <w:tcBorders>
              <w:top w:val="single" w:sz="4"/>
              <w:left w:val="single" w:sz="4"/>
            </w:tcBorders>
            <w:shd w:val="clear" w:color="auto" w:fill="FFFFFF"/>
            <w:vAlign w:val="top"/>
          </w:tcPr>
          <w:p>
            <w:pPr>
              <w:framePr w:w="10162" w:h="3902" w:wrap="none" w:vAnchor="page" w:hAnchor="page" w:x="1134" w:y="1561"/>
              <w:widowControl w:val="0"/>
              <w:rPr>
                <w:sz w:val="10"/>
                <w:szCs w:val="10"/>
              </w:rPr>
            </w:pPr>
          </w:p>
        </w:tc>
        <w:tc>
          <w:tcPr>
            <w:tcBorders>
              <w:top w:val="single" w:sz="4"/>
            </w:tcBorders>
            <w:shd w:val="clear" w:color="auto" w:fill="FFFFFF"/>
            <w:vAlign w:val="top"/>
          </w:tcPr>
          <w:p>
            <w:pPr>
              <w:framePr w:w="10162" w:h="3902" w:wrap="none" w:vAnchor="page" w:hAnchor="page" w:x="1134" w:y="1561"/>
              <w:widowControl w:val="0"/>
              <w:rPr>
                <w:sz w:val="10"/>
                <w:szCs w:val="10"/>
              </w:rPr>
            </w:pPr>
          </w:p>
        </w:tc>
        <w:tc>
          <w:tcPr>
            <w:gridSpan w:val="2"/>
            <w:tcBorders>
              <w:top w:val="single" w:sz="4"/>
              <w:right w:val="single" w:sz="4"/>
            </w:tcBorders>
            <w:shd w:val="clear" w:color="auto" w:fill="FFFFFF"/>
            <w:vAlign w:val="bottom"/>
          </w:tcPr>
          <w:p>
            <w:pPr>
              <w:pStyle w:val="Style43"/>
              <w:keepNext w:val="0"/>
              <w:keepLines w:val="0"/>
              <w:framePr w:w="10162" w:h="3902" w:wrap="none" w:vAnchor="page" w:hAnchor="page" w:x="1134" w:y="1561"/>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Обучение грамоте (180 ч: 100 ч предмета «Русский язык» и 80 ч предмета «Литературное чтение»)</w:t>
            </w:r>
          </w:p>
        </w:tc>
      </w:tr>
      <w:tr>
        <w:trPr>
          <w:trHeight w:val="2774" w:hRule="exact"/>
        </w:trPr>
        <w:tc>
          <w:tcPr>
            <w:tcBorders>
              <w:top w:val="single" w:sz="4"/>
              <w:left w:val="single" w:sz="4"/>
              <w:bottom w:val="single" w:sz="4"/>
            </w:tcBorders>
            <w:shd w:val="clear" w:color="auto" w:fill="FFFFFF"/>
            <w:vAlign w:val="top"/>
          </w:tcPr>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1</w:t>
            </w:r>
          </w:p>
        </w:tc>
        <w:tc>
          <w:tcPr>
            <w:tcBorders>
              <w:top w:val="single" w:sz="4"/>
              <w:left w:val="single" w:sz="4"/>
              <w:bottom w:val="single" w:sz="4"/>
            </w:tcBorders>
            <w:shd w:val="clear" w:color="auto" w:fill="FFFFFF"/>
            <w:vAlign w:val="top"/>
          </w:tcPr>
          <w:p>
            <w:pPr>
              <w:pStyle w:val="Style43"/>
              <w:keepNext w:val="0"/>
              <w:keepLines w:val="0"/>
              <w:framePr w:w="10162" w:h="3902" w:wrap="none" w:vAnchor="page" w:hAnchor="page" w:x="1134" w:y="1561"/>
              <w:widowControl w:val="0"/>
              <w:shd w:val="clear" w:color="auto" w:fill="auto"/>
              <w:bidi w:val="0"/>
              <w:spacing w:before="8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Развитие речи (8 ч</w:t>
            </w:r>
            <w:r>
              <w:rPr>
                <w:rFonts w:ascii="Georgia" w:eastAsia="Georgia" w:hAnsi="Georgia" w:cs="Georgia"/>
                <w:b/>
                <w:bCs/>
                <w:color w:val="000000"/>
                <w:spacing w:val="0"/>
                <w:w w:val="100"/>
                <w:position w:val="0"/>
                <w:sz w:val="18"/>
                <w:szCs w:val="18"/>
                <w:shd w:val="clear" w:color="auto" w:fill="auto"/>
                <w:vertAlign w:val="superscript"/>
                <w:lang w:val="ru-RU" w:eastAsia="ru-RU" w:bidi="ru-RU"/>
              </w:rPr>
              <w:t>2</w:t>
            </w:r>
            <w:r>
              <w:rPr>
                <w:rFonts w:ascii="Georgia" w:eastAsia="Georgia" w:hAnsi="Georgia" w:cs="Georgia"/>
                <w:b/>
                <w:bCs/>
                <w:color w:val="000000"/>
                <w:spacing w:val="0"/>
                <w:w w:val="100"/>
                <w:position w:val="0"/>
                <w:sz w:val="18"/>
                <w:szCs w:val="18"/>
                <w:shd w:val="clear" w:color="auto" w:fill="auto"/>
                <w:lang w:val="ru-RU" w:eastAsia="ru-RU" w:bidi="ru-RU"/>
              </w:rPr>
              <w:t>)</w:t>
            </w:r>
          </w:p>
        </w:tc>
        <w:tc>
          <w:tcPr>
            <w:tcBorders>
              <w:top w:val="single" w:sz="4"/>
              <w:left w:val="single" w:sz="4"/>
              <w:bottom w:val="single" w:sz="4"/>
            </w:tcBorders>
            <w:shd w:val="clear" w:color="auto" w:fill="FFFFFF"/>
            <w:vAlign w:val="top"/>
          </w:tcPr>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Составление небольших рассказов повествова</w:t>
              <w:softHyphen/>
              <w:t>тельного характера по серии сюжетных карти</w:t>
              <w:softHyphen/>
              <w:t>нок, материалам соб</w:t>
              <w:softHyphen/>
              <w:t>ственных игр,занятий, наблюдений. Понимание текста при его прослушивании и при самостоятельном чтении вслух</w:t>
            </w:r>
          </w:p>
        </w:tc>
        <w:tc>
          <w:tcPr>
            <w:tcBorders>
              <w:top w:val="single" w:sz="4"/>
              <w:left w:val="single" w:sz="4"/>
              <w:bottom w:val="single" w:sz="4"/>
              <w:right w:val="single" w:sz="4"/>
            </w:tcBorders>
            <w:shd w:val="clear" w:color="auto" w:fill="FFFFFF"/>
            <w:vAlign w:val="center"/>
          </w:tcPr>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серией сюжетных картинок, выстроенных в пра</w:t>
              <w:softHyphen/>
              <w:t>вильной последовательности: анализ изображённых собы</w:t>
              <w:softHyphen/>
              <w:t>тий, обсуждение сюжета, составление устного рассказа с опорой на картинки.</w:t>
            </w:r>
          </w:p>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серией сюжетных картинок с нарушенной последо</w:t>
              <w:softHyphen/>
              <w:t>вательностью, анализ изображённых событий, установление правильной последовательности событий, объяснение ошибки художника, внесение изменений в последователь</w:t>
              <w:softHyphen/>
              <w:t>ность картинок, составление устного рассказа по восстанов</w:t>
              <w:softHyphen/>
              <w:t>ленной серии картинок.</w:t>
            </w:r>
          </w:p>
          <w:p>
            <w:pPr>
              <w:pStyle w:val="Style43"/>
              <w:keepNext w:val="0"/>
              <w:keepLines w:val="0"/>
              <w:framePr w:w="10162" w:h="3902" w:wrap="none" w:vAnchor="page" w:hAnchor="page" w:x="1134" w:y="1561"/>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по составлению небольших рассказов повествовательного характера (например, рассказ о случаях из школьной жизни и т. д.).</w:t>
            </w:r>
          </w:p>
        </w:tc>
      </w:tr>
    </w:tbl>
    <w:p>
      <w:pPr>
        <w:pStyle w:val="Style38"/>
        <w:keepNext w:val="0"/>
        <w:keepLines w:val="0"/>
        <w:framePr w:w="10594" w:h="1445" w:hRule="exact" w:wrap="none" w:vAnchor="page" w:hAnchor="page" w:x="716" w:y="5703"/>
        <w:widowControl w:val="0"/>
        <w:numPr>
          <w:ilvl w:val="0"/>
          <w:numId w:val="13"/>
        </w:numPr>
        <w:shd w:val="clear" w:color="auto" w:fill="auto"/>
        <w:tabs>
          <w:tab w:pos="626" w:val="left"/>
        </w:tabs>
        <w:bidi w:val="0"/>
        <w:spacing w:before="0" w:after="0" w:line="240" w:lineRule="auto"/>
        <w:ind w:left="640" w:right="0" w:hanging="240"/>
        <w:jc w:val="both"/>
      </w:pPr>
      <w:r>
        <w:rPr>
          <w:color w:val="000000"/>
          <w:spacing w:val="0"/>
          <w:w w:val="100"/>
          <w:position w:val="0"/>
          <w:shd w:val="clear" w:color="auto" w:fill="auto"/>
          <w:lang w:val="ru-RU" w:eastAsia="ru-RU" w:bidi="ru-RU"/>
        </w:rPr>
        <w:t>В данном тематическом планировании из 165 ч на «Обучение грамоте» отведено 100 ч, на систематический курс — 50 ч; резерв составляет 15 ч, эти резервные часы могут быть добавлены как к обучению грамоте, так и к систематическому курсу. Возможен и другой вариант тематического планирования, при котором на «Обуче</w:t>
        <w:softHyphen/>
        <w:t>ние грамоте» отведено 115 ч, на систематический курс — 50 ч; в этом случае резерв не предусмотрен.</w:t>
      </w:r>
    </w:p>
    <w:p>
      <w:pPr>
        <w:pStyle w:val="Style38"/>
        <w:keepNext w:val="0"/>
        <w:keepLines w:val="0"/>
        <w:framePr w:w="10594" w:h="1445" w:hRule="exact" w:wrap="none" w:vAnchor="page" w:hAnchor="page" w:x="716" w:y="5703"/>
        <w:widowControl w:val="0"/>
        <w:numPr>
          <w:ilvl w:val="0"/>
          <w:numId w:val="13"/>
        </w:numPr>
        <w:shd w:val="clear" w:color="auto" w:fill="auto"/>
        <w:tabs>
          <w:tab w:pos="630" w:val="left"/>
        </w:tabs>
        <w:bidi w:val="0"/>
        <w:spacing w:before="0" w:after="0" w:line="240" w:lineRule="auto"/>
        <w:ind w:left="640" w:right="0" w:hanging="240"/>
        <w:jc w:val="both"/>
      </w:pPr>
      <w:r>
        <w:rPr>
          <w:color w:val="000000"/>
          <w:spacing w:val="0"/>
          <w:w w:val="100"/>
          <w:position w:val="0"/>
          <w:shd w:val="clear" w:color="auto" w:fill="auto"/>
          <w:lang w:val="ru-RU" w:eastAsia="ru-RU" w:bidi="ru-RU"/>
        </w:rPr>
        <w:t>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го-</w:t>
      </w:r>
    </w:p>
    <w:p>
      <w:pPr>
        <w:pStyle w:val="Style38"/>
        <w:keepNext w:val="0"/>
        <w:keepLines w:val="0"/>
        <w:framePr w:w="10594" w:h="1445" w:hRule="exact" w:wrap="none" w:vAnchor="page" w:hAnchor="page" w:x="716" w:y="5703"/>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 xml:space="preserve">w </w:t>
      </w:r>
      <w:r>
        <w:rPr>
          <w:color w:val="000000"/>
          <w:spacing w:val="0"/>
          <w:w w:val="100"/>
          <w:position w:val="0"/>
          <w:shd w:val="clear" w:color="auto" w:fill="auto"/>
          <w:lang w:val="ru-RU" w:eastAsia="ru-RU" w:bidi="ru-RU"/>
        </w:rPr>
        <w:t>товности первоклассников.</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16" w:y="716"/>
        <w:widowControl w:val="0"/>
      </w:pP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5938"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472" w:hRule="exact"/>
        </w:trPr>
        <w:tc>
          <w:tcPr>
            <w:tcBorders>
              <w:top w:val="single" w:sz="4"/>
              <w:left w:val="single" w:sz="4"/>
            </w:tcBorders>
            <w:shd w:val="clear" w:color="auto" w:fill="FFFFFF"/>
            <w:vAlign w:val="top"/>
          </w:tcPr>
          <w:p>
            <w:pPr>
              <w:framePr w:w="10162" w:h="5938" w:wrap="none" w:vAnchor="page" w:hAnchor="page" w:x="1134" w:y="995"/>
              <w:widowControl w:val="0"/>
              <w:rPr>
                <w:sz w:val="10"/>
                <w:szCs w:val="10"/>
              </w:rPr>
            </w:pPr>
          </w:p>
        </w:tc>
        <w:tc>
          <w:tcPr>
            <w:tcBorders>
              <w:top w:val="single" w:sz="4"/>
              <w:left w:val="single" w:sz="4"/>
            </w:tcBorders>
            <w:shd w:val="clear" w:color="auto" w:fill="FFFFFF"/>
            <w:vAlign w:val="top"/>
          </w:tcPr>
          <w:p>
            <w:pPr>
              <w:framePr w:w="10162" w:h="5938" w:wrap="none" w:vAnchor="page" w:hAnchor="page" w:x="1134" w:y="995"/>
              <w:widowControl w:val="0"/>
              <w:rPr>
                <w:sz w:val="10"/>
                <w:szCs w:val="10"/>
              </w:rPr>
            </w:pPr>
          </w:p>
        </w:tc>
        <w:tc>
          <w:tcPr>
            <w:tcBorders>
              <w:top w:val="single" w:sz="4"/>
              <w:left w:val="single" w:sz="4"/>
            </w:tcBorders>
            <w:shd w:val="clear" w:color="auto" w:fill="FFFFFF"/>
            <w:vAlign w:val="top"/>
          </w:tcPr>
          <w:p>
            <w:pPr>
              <w:framePr w:w="10162" w:h="5938"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по составлению небольших рассказов опи</w:t>
              <w:softHyphen/>
              <w:t>сательного характера (например, описание как результат совместных наблюдений, описание модели звукового состава слова и т. д.).</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Самостоятельная работа: составление короткого рассказа по опорным словам.</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по результатам совместного составления рассказов, объяснение уместности или неуместности исполь</w:t>
              <w:softHyphen/>
              <w:t>зования тех или иных речевых средств, участие в диалоге, высказывание и обоснование своей точки зрения.</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Слушание текста, понимание текста при его прослушивании</w:t>
            </w:r>
          </w:p>
        </w:tc>
      </w:tr>
      <w:tr>
        <w:trPr>
          <w:trHeight w:val="2894" w:hRule="exact"/>
        </w:trPr>
        <w:tc>
          <w:tcPr>
            <w:tcBorders>
              <w:top w:val="single" w:sz="4"/>
              <w:left w:val="single" w:sz="4"/>
              <w:bottom w:val="single" w:sz="4"/>
            </w:tcBorders>
            <w:shd w:val="clear" w:color="auto" w:fill="FFFFFF"/>
            <w:vAlign w:val="top"/>
          </w:tcPr>
          <w:p>
            <w:pPr>
              <w:pStyle w:val="Style43"/>
              <w:keepNext w:val="0"/>
              <w:keepLines w:val="0"/>
              <w:framePr w:w="10162" w:h="5938" w:wrap="none" w:vAnchor="page" w:hAnchor="page" w:x="1134" w:y="995"/>
              <w:widowControl w:val="0"/>
              <w:shd w:val="clear" w:color="auto" w:fill="auto"/>
              <w:bidi w:val="0"/>
              <w:spacing w:before="10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2</w:t>
            </w:r>
          </w:p>
        </w:tc>
        <w:tc>
          <w:tcPr>
            <w:tcBorders>
              <w:top w:val="single" w:sz="4"/>
              <w:left w:val="single" w:sz="4"/>
              <w:bottom w:val="single" w:sz="4"/>
            </w:tcBorders>
            <w:shd w:val="clear" w:color="auto" w:fill="FFFFFF"/>
            <w:vAlign w:val="top"/>
          </w:tcPr>
          <w:p>
            <w:pPr>
              <w:pStyle w:val="Style43"/>
              <w:keepNext w:val="0"/>
              <w:keepLines w:val="0"/>
              <w:framePr w:w="10162" w:h="5938" w:wrap="none" w:vAnchor="page" w:hAnchor="page" w:x="1134" w:y="995"/>
              <w:widowControl w:val="0"/>
              <w:shd w:val="clear" w:color="auto" w:fill="auto"/>
              <w:bidi w:val="0"/>
              <w:spacing w:before="10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Слово и предло</w:t>
              <w:softHyphen/>
              <w:t>жение</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(5 ч)</w:t>
            </w:r>
          </w:p>
        </w:tc>
        <w:tc>
          <w:tcPr>
            <w:tcBorders>
              <w:top w:val="single" w:sz="4"/>
              <w:left w:val="single" w:sz="4"/>
              <w:bottom w:val="single" w:sz="4"/>
            </w:tcBorders>
            <w:shd w:val="clear" w:color="auto" w:fill="FFFFFF"/>
            <w:vAlign w:val="center"/>
          </w:tcPr>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Различение слова и предложения. Работа с предложением: выделе</w:t>
              <w:softHyphen/>
              <w:t>ние слов, изменение их порядка, распростране</w:t>
              <w:softHyphen/>
              <w:t>ние предложения.</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Различение слова и обозначаемого им пред</w:t>
              <w:softHyphen/>
              <w:t>мета. Восприятие слова как объекта изучения, материала для анализа. Наблюдение над значени</w:t>
              <w:softHyphen/>
              <w:t>ем слова. Активизация</w:t>
            </w:r>
          </w:p>
        </w:tc>
        <w:tc>
          <w:tcPr>
            <w:tcBorders>
              <w:top w:val="single" w:sz="4"/>
              <w:left w:val="single" w:sz="4"/>
              <w:bottom w:val="single" w:sz="4"/>
              <w:right w:val="single" w:sz="4"/>
            </w:tcBorders>
            <w:shd w:val="clear" w:color="auto" w:fill="FFFFFF"/>
            <w:vAlign w:val="center"/>
          </w:tcPr>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придумывание предложения с заданным словом.</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«Снежный ком»: распространение предложений с добавлением слова по цепочке.</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Игра «Живые слова» (дети играют роль слов в предложении, идёт перестановка слов в предложении, прочтение получив</w:t>
              <w:softHyphen/>
              <w:t>шегося).</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предложения: определение количества слов в предложении и обозначение каждого слова полоской. Самостоятельная работа: определение количества слов в предложении, обозначение слов полосками.</w:t>
            </w:r>
          </w:p>
          <w:p>
            <w:pPr>
              <w:pStyle w:val="Style43"/>
              <w:keepNext w:val="0"/>
              <w:keepLines w:val="0"/>
              <w:framePr w:w="10162" w:h="5938"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моделью предложения: изменение предложения в соответствии с изменением модели.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1570"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 расширение словарного запаса. Включение слов</w:t>
            </w:r>
          </w:p>
          <w:p>
            <w:pPr>
              <w:pStyle w:val="Style43"/>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 предложение.</w:t>
            </w:r>
          </w:p>
          <w:p>
            <w:pPr>
              <w:pStyle w:val="Style43"/>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Осознание единства звукового состава слова и его значения</w:t>
            </w: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«Придумай предложение по модели». Игра «Исправь ошибку в предложении» (корректировка предложений, содержащих смысловые и грамматические ошибки). Учебный диалог «Что можно сделать с предметом, а что можно сделать со словом, называющим этот предмет?», участие в диалоге помогает первоклассникам начать разли</w:t>
              <w:softHyphen/>
              <w:t>чать слово и обозначаемый им предмет</w:t>
            </w:r>
          </w:p>
        </w:tc>
      </w:tr>
      <w:tr>
        <w:trPr>
          <w:trHeight w:val="4771"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30"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Фонетика (27 ч)</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Звуки речи. Интонацион</w:t>
              <w:softHyphen/>
              <w:t>ное выделение звука в слове. Определение частотного звука в стихотворении. Называ</w:t>
              <w:softHyphen/>
              <w:t>ние слов с заданным звуком. Дифференциа</w:t>
              <w:softHyphen/>
              <w:t>ция близких по акусти</w:t>
              <w:softHyphen/>
              <w:t>ко-артикуляционным признакам звуков. Установление последова</w:t>
              <w:softHyphen/>
              <w:t>тельности звуков в слове и количества звуков. Сопоставление слов, различающихся одним или несколькими звука</w:t>
              <w:softHyphen/>
              <w:t>ми. Звуковой анализ слова, работа со звуковы</w:t>
              <w:softHyphen/>
              <w:t>ми моделями: построение модели звукового состава слова, подбор слов, соответствующих задан</w:t>
              <w:softHyphen/>
              <w:t>ной модели.</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«Скажи так, как я» (отрабатывается умение воспроизводить заданный учителем образец интона</w:t>
              <w:softHyphen/>
              <w:t>ционного выделения звука в слове).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«Есть ли в слове заданный звук?» (ловить мяч нужно только тогда, когда ведущий называет слово с заданным звуком, отрабатывается умение определять наличие заданного звука в слове).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Игра-соревнование «Кто запомнит больше слов с заданным звуком при прослушивании стихотворения».</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подбор слов с заданным звуком.</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моделью: выбрать нужную модель в зависимости от места заданного звука в слове (начало, середина, конец слова).</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группировка слов по первому звуку</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 последнему звуку), по наличию близких в акустико-арти</w:t>
              <w:softHyphen/>
              <w:t>куляционном отношении звуков ([н] — [м], [р] — [л],</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 —[ш]идр.).</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Игра «Живые звуки»: моделирование звукового состава слова в игровых ситуациях.</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звукового состава слов с использованием фишек разного цвета для фиксации качественных характе</w:t>
              <w:softHyphen/>
              <w:t>ристик звуков. Совместное выполнение задания: проанали</w:t>
              <w:softHyphen/>
              <w:t>зировать предложенную модель звукового состава слова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6" w:y="745"/>
        <w:widowControl w:val="0"/>
        <w:shd w:val="clear" w:color="auto" w:fill="auto"/>
        <w:bidi w:val="0"/>
        <w:spacing w:before="0" w:after="0" w:line="240" w:lineRule="auto"/>
        <w:ind w:left="0" w:right="0" w:firstLine="0"/>
        <w:jc w:val="left"/>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О'</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520" w:hRule="exact"/>
        </w:trPr>
        <w:tc>
          <w:tcPr>
            <w:tcBorders>
              <w:top w:val="single" w:sz="4"/>
              <w:left w:val="single" w:sz="4"/>
              <w:bottom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bottom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Особенность гласных зву</w:t>
              <w:softHyphen/>
              <w:t>ков. Особенность соглас</w:t>
              <w:softHyphen/>
              <w:t>ных звуков. Различение гласных и согласных звуков. Определение места ударения. Различе</w:t>
              <w:softHyphen/>
              <w:t>ние гласных ударных и безударных. Ударный слог.</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Твёрдость и мягкость согласных звуков как смыслоразличительная функция. Различение твёрдых и мягких согласных звуков. Дифференциация парных по твёрдости — мягкости согласных звуков. Дифференциация парных по звонкости — глухости звуков(без введения терминов «звонкость», «глухость»). Слог как минимальная произносительная единица. Слогообразую</w:t>
              <w:softHyphen/>
              <w:t>щая функция гласных</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 рассказать о ней. Творческое задание: подбор слов, соответ</w:t>
              <w:softHyphen/>
              <w:t>ствующих заданной модели.</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сравнение двух моделей звукового состава (нахождение сходства и различия).</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соотнесение слов с соответ</w:t>
              <w:softHyphen/>
              <w:t>ствующими им моделями.</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группировка звуков по заданному основанию (например, твёрдые — мяг</w:t>
              <w:softHyphen/>
              <w:t>кие согласные звуки).</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«Чем гласные звуки отличаются по произно</w:t>
              <w:softHyphen/>
              <w:t>шению от согласных звуков?»; как результат участия в диалоге: различение гласных и согласных звуков по отсут- ствию/наличию преграды.</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«Назови братца» (парный по твёрдо</w:t>
              <w:softHyphen/>
              <w:t>сти — мягкости звук).</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«Чем твёрдые согласные звуки отличаются от мягких согласных звуков? ».</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характеристика особенностей гласных, согласных звуков, обоснование своей точки зрения, выслу</w:t>
              <w:softHyphen/>
              <w:t>шивание одноклассников.</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Контролировать этапы своей работы, оценивать процесс и результат выполнения задания.</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упражнения по определению количества слогов в слове, приведение доказательства. Работа в парах: подбор слов с заданным количеством слогов. Дифференцированное задание: подбор слова с заданным ударным гласным звуком.</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1555" w:hRule="exact"/>
        </w:trPr>
        <w:tc>
          <w:tcPr>
            <w:tcBorders>
              <w:top w:val="single" w:sz="4"/>
              <w:left w:val="single" w:sz="4"/>
            </w:tcBorders>
            <w:shd w:val="clear" w:color="auto" w:fill="FFFFFF"/>
            <w:vAlign w:val="top"/>
          </w:tcPr>
          <w:p>
            <w:pPr>
              <w:framePr w:w="10162" w:h="6312"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12"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312"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звуков. Определение количества слогов в слове. Деление слов на слоги (простые однознач</w:t>
              <w:softHyphen/>
              <w:t>ные случаи)</w:t>
            </w:r>
          </w:p>
        </w:tc>
        <w:tc>
          <w:tcPr>
            <w:tcBorders>
              <w:top w:val="single" w:sz="4"/>
              <w:left w:val="single" w:sz="4"/>
              <w:right w:val="single" w:sz="4"/>
            </w:tcBorders>
            <w:shd w:val="clear" w:color="auto" w:fill="FFFFFF"/>
            <w:vAlign w:val="bottom"/>
          </w:tcPr>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со слогоударными схемами: подбор слов, соответству</w:t>
              <w:softHyphen/>
              <w:t>ющих схеме.</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объединять слова по количеству слогов в слове и месту ударения.</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нахождение и исправление ошибок, допущенных при делении слов на слоги, в определении ударного звука</w:t>
            </w:r>
          </w:p>
        </w:tc>
      </w:tr>
      <w:tr>
        <w:trPr>
          <w:trHeight w:val="4757" w:hRule="exact"/>
        </w:trPr>
        <w:tc>
          <w:tcPr>
            <w:tcBorders>
              <w:top w:val="single" w:sz="4"/>
              <w:left w:val="single" w:sz="4"/>
              <w:bottom w:val="single" w:sz="4"/>
            </w:tcBorders>
            <w:shd w:val="clear" w:color="auto" w:fill="FFFFFF"/>
            <w:vAlign w:val="top"/>
          </w:tcPr>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4</w:t>
            </w:r>
          </w:p>
        </w:tc>
        <w:tc>
          <w:tcPr>
            <w:tcBorders>
              <w:top w:val="single" w:sz="4"/>
              <w:left w:val="single" w:sz="4"/>
              <w:bottom w:val="single" w:sz="4"/>
            </w:tcBorders>
            <w:shd w:val="clear" w:color="auto" w:fill="FFFFFF"/>
            <w:vAlign w:val="top"/>
          </w:tcPr>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Графика (изучается параллельно с разделом «Чтение»)</w:t>
            </w:r>
          </w:p>
        </w:tc>
        <w:tc>
          <w:tcPr>
            <w:tcBorders>
              <w:top w:val="single" w:sz="4"/>
              <w:left w:val="single" w:sz="4"/>
              <w:bottom w:val="single" w:sz="4"/>
            </w:tcBorders>
            <w:shd w:val="clear" w:color="auto" w:fill="FFFFFF"/>
            <w:vAlign w:val="bottom"/>
          </w:tcPr>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Звук и буква. Буква как знак звука. Различение звука и буквы. Буквы, обозначающие гласные звуки. Буквы, обознача</w:t>
              <w:softHyphen/>
              <w:t>ющие согласные звуки. Овладение слоговым принципом русской графики. Буквы гласных как показатель твёрдо</w:t>
              <w:softHyphen/>
              <w:t>сти — мягкости соглас</w:t>
              <w:softHyphen/>
              <w:t>ных звуков.</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Функции букв, обознача</w:t>
              <w:softHyphen/>
              <w:t>ющих гласный звук в открытом слоге: обозначе</w:t>
              <w:softHyphen/>
              <w:t>ние гласного звука и указание на твёрдость или мягкость предшествую</w:t>
              <w:softHyphen/>
              <w:t>щего согласного. Функ</w:t>
              <w:softHyphen/>
              <w:t xml:space="preserve">ции букв </w:t>
            </w:r>
            <w:r>
              <w:rPr>
                <w:rFonts w:ascii="Georgia" w:eastAsia="Georgia" w:hAnsi="Georgia" w:cs="Georgia"/>
                <w:i/>
                <w:iCs/>
                <w:color w:val="000000"/>
                <w:spacing w:val="0"/>
                <w:w w:val="100"/>
                <w:position w:val="0"/>
                <w:sz w:val="18"/>
                <w:szCs w:val="18"/>
                <w:shd w:val="clear" w:color="auto" w:fill="auto"/>
                <w:lang w:val="ru-RU" w:eastAsia="ru-RU" w:bidi="ru-RU"/>
              </w:rPr>
              <w:t xml:space="preserve">е, ё, ю, я. </w:t>
            </w:r>
            <w:r>
              <w:rPr>
                <w:rFonts w:ascii="Georgia" w:eastAsia="Georgia" w:hAnsi="Georgia" w:cs="Georgia"/>
                <w:color w:val="000000"/>
                <w:spacing w:val="0"/>
                <w:w w:val="100"/>
                <w:position w:val="0"/>
                <w:sz w:val="18"/>
                <w:szCs w:val="18"/>
                <w:shd w:val="clear" w:color="auto" w:fill="auto"/>
                <w:lang w:val="ru-RU" w:eastAsia="ru-RU" w:bidi="ru-RU"/>
              </w:rPr>
              <w:t>Мягкий знак как показа</w:t>
              <w:softHyphen/>
              <w:t>тель мягкости предшест</w:t>
              <w:softHyphen/>
              <w:t>вующего согласного</w:t>
            </w:r>
          </w:p>
        </w:tc>
        <w:tc>
          <w:tcPr>
            <w:tcBorders>
              <w:top w:val="single" w:sz="4"/>
              <w:left w:val="single" w:sz="4"/>
              <w:bottom w:val="single" w:sz="4"/>
              <w:right w:val="single" w:sz="4"/>
            </w:tcBorders>
            <w:shd w:val="clear" w:color="auto" w:fill="FFFFFF"/>
            <w:vAlign w:val="bottom"/>
          </w:tcPr>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«Найди нужную букву» (отрабатывает</w:t>
              <w:softHyphen/>
              <w:t>ся умение соотносить звук и соответствующую ему букву). Совместная работа: объяснение функции букв, обозначаю</w:t>
              <w:softHyphen/>
              <w:t>щих гласные звуки в открытом слоге: буквы гласных как показатель твёрдости — мягкости предшествующих соглас</w:t>
              <w:softHyphen/>
              <w:t>ных звуков.</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дифференцировать буквы, обозначающие близкие по акустико-артикуляционным признакам соглас</w:t>
              <w:softHyphen/>
              <w:t>ные звуки ([с] — [з], [ш] — [ж], [с] — [ш], [з] — [ж], [р] — [л], [ц] — [ч’] и т. д.), и буквы, имеющие оптическое и кинетиче</w:t>
              <w:softHyphen/>
              <w:t xml:space="preserve">ское сходство </w:t>
            </w:r>
            <w:r>
              <w:rPr>
                <w:rFonts w:ascii="Georgia" w:eastAsia="Georgia" w:hAnsi="Georgia" w:cs="Georgia"/>
                <w:i/>
                <w:iCs/>
                <w:color w:val="000000"/>
                <w:spacing w:val="0"/>
                <w:w w:val="100"/>
                <w:position w:val="0"/>
                <w:sz w:val="18"/>
                <w:szCs w:val="18"/>
                <w:shd w:val="clear" w:color="auto" w:fill="auto"/>
                <w:lang w:val="ru-RU" w:eastAsia="ru-RU" w:bidi="ru-RU"/>
              </w:rPr>
              <w:t>(о — а, и — у, п — т, л — м, х — ж, ш — т, в — д</w:t>
            </w:r>
            <w:r>
              <w:rPr>
                <w:rFonts w:ascii="Georgia" w:eastAsia="Georgia" w:hAnsi="Georgia" w:cs="Georgia"/>
                <w:color w:val="000000"/>
                <w:spacing w:val="0"/>
                <w:w w:val="100"/>
                <w:position w:val="0"/>
                <w:sz w:val="18"/>
                <w:szCs w:val="18"/>
                <w:shd w:val="clear" w:color="auto" w:fill="auto"/>
                <w:lang w:val="ru-RU" w:eastAsia="ru-RU" w:bidi="ru-RU"/>
              </w:rPr>
              <w:t xml:space="preserve"> и т. д.).</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группировка слов в зависи</w:t>
              <w:softHyphen/>
              <w:t>мости от способа обозначения звука [й’].</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Учебный диалог «Зачем нам нужны буквы </w:t>
            </w:r>
            <w:r>
              <w:rPr>
                <w:rFonts w:ascii="Georgia" w:eastAsia="Georgia" w:hAnsi="Georgia" w:cs="Georgia"/>
                <w:i/>
                <w:iCs/>
                <w:color w:val="000000"/>
                <w:spacing w:val="0"/>
                <w:w w:val="100"/>
                <w:position w:val="0"/>
                <w:sz w:val="18"/>
                <w:szCs w:val="18"/>
                <w:shd w:val="clear" w:color="auto" w:fill="auto"/>
                <w:lang w:val="ru-RU" w:eastAsia="ru-RU" w:bidi="ru-RU"/>
              </w:rPr>
              <w:t>ь</w:t>
            </w:r>
            <w:r>
              <w:rPr>
                <w:rFonts w:ascii="Georgia" w:eastAsia="Georgia" w:hAnsi="Georgia" w:cs="Georgia"/>
                <w:color w:val="000000"/>
                <w:spacing w:val="0"/>
                <w:w w:val="100"/>
                <w:position w:val="0"/>
                <w:sz w:val="18"/>
                <w:szCs w:val="18"/>
                <w:shd w:val="clear" w:color="auto" w:fill="auto"/>
                <w:lang w:val="ru-RU" w:eastAsia="ru-RU" w:bidi="ru-RU"/>
              </w:rPr>
              <w:t xml:space="preserve"> и -&amp;?», объясне</w:t>
              <w:softHyphen/>
              <w:t xml:space="preserve">ние в ходе диалога функции букв </w:t>
            </w:r>
            <w:r>
              <w:rPr>
                <w:rFonts w:ascii="Georgia" w:eastAsia="Georgia" w:hAnsi="Georgia" w:cs="Georgia"/>
                <w:i/>
                <w:iCs/>
                <w:color w:val="000000"/>
                <w:spacing w:val="0"/>
                <w:w w:val="100"/>
                <w:position w:val="0"/>
                <w:sz w:val="18"/>
                <w:szCs w:val="18"/>
                <w:shd w:val="clear" w:color="auto" w:fill="auto"/>
                <w:lang w:val="ru-RU" w:eastAsia="ru-RU" w:bidi="ru-RU"/>
              </w:rPr>
              <w:t>ь</w:t>
            </w:r>
            <w:r>
              <w:rPr>
                <w:rFonts w:ascii="Georgia" w:eastAsia="Georgia" w:hAnsi="Georgia" w:cs="Georgia"/>
                <w:color w:val="000000"/>
                <w:spacing w:val="0"/>
                <w:w w:val="100"/>
                <w:position w:val="0"/>
                <w:sz w:val="18"/>
                <w:szCs w:val="18"/>
                <w:shd w:val="clear" w:color="auto" w:fill="auto"/>
                <w:lang w:val="ru-RU" w:eastAsia="ru-RU" w:bidi="ru-RU"/>
              </w:rPr>
              <w:t xml:space="preserve"> и </w:t>
            </w:r>
            <w:r>
              <w:rPr>
                <w:rFonts w:ascii="Georgia" w:eastAsia="Georgia" w:hAnsi="Georgia" w:cs="Georgia"/>
                <w:i/>
                <w:iCs/>
                <w:color w:val="000000"/>
                <w:spacing w:val="0"/>
                <w:w w:val="100"/>
                <w:position w:val="0"/>
                <w:sz w:val="18"/>
                <w:szCs w:val="18"/>
                <w:shd w:val="clear" w:color="auto" w:fill="auto"/>
                <w:lang w:val="ru-RU" w:eastAsia="ru-RU" w:bidi="ru-RU"/>
              </w:rPr>
              <w:t>ъ.</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Рассказ учителя об истории русского алфавита, о значении алфавита для систематизации информации, о важности знания последовательности букв в русском алфавите.</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«Повтори фрагмент алфавита». Игра-соревнование «Повтори алфавит».</w:t>
            </w:r>
          </w:p>
          <w:p>
            <w:pPr>
              <w:pStyle w:val="Style43"/>
              <w:keepNext w:val="0"/>
              <w:keepLines w:val="0"/>
              <w:framePr w:w="10162" w:h="631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выполнение упражнения «Запиши слова по алфавиту».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1" w:y="745"/>
        <w:widowControl w:val="0"/>
        <w:shd w:val="clear" w:color="auto" w:fill="auto"/>
        <w:bidi w:val="0"/>
        <w:spacing w:before="0" w:after="0" w:line="240" w:lineRule="auto"/>
        <w:ind w:left="0" w:right="0" w:firstLine="0"/>
        <w:jc w:val="both"/>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00</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598" w:hRule="exact"/>
        </w:trPr>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звука в конце слова. Разные способы обозначе</w:t>
              <w:softHyphen/>
              <w:t xml:space="preserve">ния буквами звука [й’]. Функция букв </w:t>
            </w:r>
            <w:r>
              <w:rPr>
                <w:rFonts w:ascii="Georgia" w:eastAsia="Georgia" w:hAnsi="Georgia" w:cs="Georgia"/>
                <w:i/>
                <w:iCs/>
                <w:color w:val="000000"/>
                <w:spacing w:val="0"/>
                <w:w w:val="100"/>
                <w:position w:val="0"/>
                <w:sz w:val="18"/>
                <w:szCs w:val="18"/>
                <w:shd w:val="clear" w:color="auto" w:fill="auto"/>
                <w:lang w:val="ru-RU" w:eastAsia="ru-RU" w:bidi="ru-RU"/>
              </w:rPr>
              <w:t>ь</w:t>
            </w:r>
            <w:r>
              <w:rPr>
                <w:rFonts w:ascii="Georgia" w:eastAsia="Georgia" w:hAnsi="Georgia" w:cs="Georgia"/>
                <w:color w:val="000000"/>
                <w:spacing w:val="0"/>
                <w:w w:val="100"/>
                <w:position w:val="0"/>
                <w:sz w:val="18"/>
                <w:szCs w:val="18"/>
                <w:shd w:val="clear" w:color="auto" w:fill="auto"/>
                <w:lang w:val="ru-RU" w:eastAsia="ru-RU" w:bidi="ru-RU"/>
              </w:rPr>
              <w:t xml:space="preserve"> и </w:t>
            </w:r>
            <w:r>
              <w:rPr>
                <w:rFonts w:ascii="Georgia" w:eastAsia="Georgia" w:hAnsi="Georgia" w:cs="Georgia"/>
                <w:i/>
                <w:iCs/>
                <w:color w:val="000000"/>
                <w:spacing w:val="0"/>
                <w:w w:val="100"/>
                <w:position w:val="0"/>
                <w:sz w:val="18"/>
                <w:szCs w:val="18"/>
                <w:shd w:val="clear" w:color="auto" w:fill="auto"/>
                <w:lang w:val="ru-RU" w:eastAsia="ru-RU" w:bidi="ru-RU"/>
              </w:rPr>
              <w:t xml:space="preserve">ъ. </w:t>
            </w:r>
            <w:r>
              <w:rPr>
                <w:rFonts w:ascii="Georgia" w:eastAsia="Georgia" w:hAnsi="Georgia" w:cs="Georgia"/>
                <w:color w:val="000000"/>
                <w:spacing w:val="0"/>
                <w:w w:val="100"/>
                <w:position w:val="0"/>
                <w:sz w:val="18"/>
                <w:szCs w:val="18"/>
                <w:shd w:val="clear" w:color="auto" w:fill="auto"/>
                <w:lang w:val="ru-RU" w:eastAsia="ru-RU" w:bidi="ru-RU"/>
              </w:rPr>
              <w:t>Знакомство с русским алфавитом как последо</w:t>
              <w:softHyphen/>
              <w:t>вательностью букв</w:t>
            </w:r>
          </w:p>
        </w:tc>
        <w:tc>
          <w:tcPr>
            <w:tcBorders>
              <w:top w:val="single" w:sz="4"/>
              <w:left w:val="single" w:sz="4"/>
              <w:right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нахождение ошибок в упорядочивании слов по алфавиту</w:t>
            </w:r>
          </w:p>
        </w:tc>
      </w:tr>
      <w:tr>
        <w:trPr>
          <w:trHeight w:val="3874" w:hRule="exact"/>
        </w:trPr>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Чтение (70 ч)</w:t>
            </w:r>
          </w:p>
        </w:tc>
        <w:tc>
          <w:tcPr>
            <w:tcBorders>
              <w:top w:val="single" w:sz="4"/>
              <w:left w:val="single" w:sz="4"/>
              <w:bottom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Формирование навыка слогового чтения (ориен</w:t>
              <w:softHyphen/>
              <w:t>тация на букву, обознача</w:t>
              <w:softHyphen/>
              <w:t>ющую гласный звук). Плавное слоговое чтение и чтение целыми словами со скоростью, соответ</w:t>
              <w:softHyphen/>
              <w:t>ствующей индивидуаль</w:t>
              <w:softHyphen/>
              <w:t>ному темпу. Осознанное чтение слов, словосочета</w:t>
              <w:softHyphen/>
              <w:t>ний, предложений.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пособием «Окошечки»: отработка умения читать слоги с изменением буквы гласного.</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соотнесение прочитанного слога с картинкой, в названии которой есть этот слог.</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соотнесение прочитанных слов с картинками, на которых изображены соответствующие предметы.</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соединение начала и конца предложения из нескольких предложенных вариантов.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«Заверши предложение», отрабатыва</w:t>
              <w:softHyphen/>
              <w:t>ется умение завершать прочитанные незаконченные предло</w:t>
              <w:softHyphen/>
              <w:t>жения с опорой на общий смысл предложения.</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Подбирать пропущенные в предложении слова, ориентиру</w:t>
              <w:softHyphen/>
              <w:t>ясь на смысл предложения.</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соотносить прочитанные предложения с нуж</w:t>
              <w:softHyphen/>
              <w:t>ным рисунком, который передаёт содержание предложения. Совместная работа: ответы на вопросы по прочитанному тексту, отработка умения находить содержащуюся в тексте информацию.</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2366"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Знакомство с орфоэпиче</w:t>
              <w:softHyphen/>
              <w:t>ским чтением (при переходе к чтению целыми словами).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Орфографическое чтение (проговаривание) как средство самоконтроля при письме под диктовку и при списывании</w:t>
            </w: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Творческая работа: дорисовывание картинки в соответствии с прочитанным (отрабатывается умение осознавать смысл прочитанного предложения/текста).</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Рассказ учителя о важности двух видов чтения: орфографи</w:t>
              <w:softHyphen/>
              <w:t>ческого и орфоэпического, о целях этих двух видов чтения. Практическая работа: овладение орфоэпическим чтением. Работа в парах: тренировка в выразительном чтении</w:t>
            </w:r>
          </w:p>
        </w:tc>
      </w:tr>
      <w:tr>
        <w:trPr>
          <w:trHeight w:val="3974"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Письмо (70 ч)</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Развитие мелкой мотори</w:t>
              <w:softHyphen/>
              <w:t>ки пальцев и свободы движения руки. Развитие умения ориентироваться на пространстве листа в тетради и на простран</w:t>
              <w:softHyphen/>
              <w:t>стве классной доски. Усвоение гигиенических требований, которые необходимо соблюдать во время письма. Анализ начертаний письменных заглавных и строчных букв. Созда</w:t>
              <w:softHyphen/>
              <w:t>ние единства звука, зрительного образа обозначающей его буквы и двигательного образа этой буквы.</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анализ поэлементного состава букв. Игровое упражнение «Конструктор букв», направленное на составление буквы из элементов.</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(из пластилина, из проволоки) букв. Игровое упражнение «Назови букву», направленное на различение букв, имеющих оптическое и кинетическое сходство. Игровое упражнение «Что случилось с буквой»: анализ деформированных букв, определение недостающих элементов.</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контролировать правильность написа</w:t>
              <w:softHyphen/>
              <w:t>ния буквы, сравнивать свои буквы с предложенным образцом. Упражнение: запись под диктовку слов и предложений, состоящих из трёх — пяти слов со звуками в сильной позиции. Работа в парах: соотнесение одних и тех же слов, написан</w:t>
              <w:softHyphen/>
              <w:t>ных печатным и письменным шрифтом.</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запись письменными буквами слова/предло- жения/короткого текста, написанного печатными буквами. Моделирование в процессе совместного обсуждения алгорит</w:t>
              <w:softHyphen/>
              <w:t>ма списывания.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447" w:y="697"/>
        <w:widowControl w:val="0"/>
        <w:shd w:val="clear" w:color="auto" w:fill="auto"/>
        <w:bidi w:val="0"/>
        <w:spacing w:before="0" w:after="0" w:line="240" w:lineRule="auto"/>
        <w:ind w:left="5" w:right="5"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3"/>
        <w:keepNext w:val="0"/>
        <w:keepLines w:val="0"/>
        <w:framePr w:w="10613" w:h="230" w:hRule="exact" w:wrap="none" w:vAnchor="page" w:hAnchor="page" w:x="683" w:y="726"/>
        <w:widowControl w:val="0"/>
        <w:shd w:val="clear" w:color="auto" w:fill="auto"/>
        <w:bidi w:val="0"/>
        <w:spacing w:before="0" w:after="0" w:line="125" w:lineRule="auto"/>
        <w:ind w:left="28" w:right="10401" w:firstLine="0"/>
        <w:jc w:val="both"/>
        <w:rPr>
          <w:sz w:val="16"/>
          <w:szCs w:val="16"/>
        </w:rPr>
      </w:pPr>
      <w:r>
        <w:rPr>
          <w:color w:val="000000"/>
          <w:spacing w:val="0"/>
          <w:w w:val="100"/>
          <w:position w:val="0"/>
          <w:sz w:val="16"/>
          <w:szCs w:val="16"/>
          <w:shd w:val="clear" w:color="auto" w:fill="auto"/>
          <w:lang w:val="ru-RU" w:eastAsia="ru-RU" w:bidi="ru-RU"/>
        </w:rPr>
        <w:t>&lt;л</w:t>
        <w:br/>
        <w:t>о</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550" w:hRule="exact"/>
        </w:trPr>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tcBorders>
            <w:shd w:val="clear" w:color="auto" w:fill="FFFFFF"/>
            <w:vAlign w:val="bottom"/>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Овладение начертанием письменных прописных и строчных букв. Письмо букв, буквосочетаний, слогов, слов, предложе</w:t>
              <w:softHyphen/>
              <w:t>ний с соблюдением гигиенических норм. Овладение разборчивым, аккуратным письмом. Письмо под диктовку слов и предложений, написа</w:t>
              <w:softHyphen/>
              <w:t>ние которых не расходит</w:t>
              <w:softHyphen/>
              <w:t>ся с их произношением. Усвоение приёмов и по</w:t>
              <w:softHyphen/>
              <w:t>следовательности пра</w:t>
              <w:softHyphen/>
              <w:t>вильного списывания текста.</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Понимание функции небуквенных графиче</w:t>
              <w:softHyphen/>
              <w:t>ских средств: пробела между словами, знака переноса</w:t>
            </w:r>
          </w:p>
        </w:tc>
        <w:tc>
          <w:tcPr>
            <w:tcBorders>
              <w:top w:val="single" w:sz="4"/>
              <w:left w:val="single" w:sz="4"/>
              <w:right w:val="single" w:sz="4"/>
            </w:tcBorders>
            <w:shd w:val="clear" w:color="auto" w:fill="FFFFFF"/>
            <w:vAlign w:val="top"/>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списывание слов/предложений в соответствии с заданным алгоритмом, контролирование этапов своей работы.</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проблемной ситуации «Что делать, если строка заканчивается, а слово не входит?», введение знака переноса, сообщение правила переноса слов (первичное знакомство). Учебный диалог «Почему слова пишутся отдельно друг от друга? Удобно ли читать предложение, записанное без пробелов между словами?»</w:t>
            </w:r>
          </w:p>
        </w:tc>
      </w:tr>
      <w:tr>
        <w:trPr>
          <w:trHeight w:val="970" w:hRule="exact"/>
        </w:trPr>
        <w:tc>
          <w:tcPr>
            <w:tcBorders>
              <w:top w:val="single" w:sz="4"/>
              <w:left w:val="single" w:sz="4"/>
              <w:bottom w:val="single" w:sz="4"/>
            </w:tcBorders>
            <w:shd w:val="clear" w:color="auto" w:fill="FFFFFF"/>
            <w:vAlign w:val="top"/>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Орфография и пункту</w:t>
              <w:softHyphen/>
              <w:t>ация (изуча</w:t>
              <w:softHyphen/>
              <w:t>ется парал-</w:t>
            </w:r>
          </w:p>
        </w:tc>
        <w:tc>
          <w:tcPr>
            <w:tcBorders>
              <w:top w:val="single" w:sz="4"/>
              <w:left w:val="single" w:sz="4"/>
              <w:bottom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Знакомство с правилами правописания и их применение: раздельное написание слов;</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Совместный анализ текста на наличие в нём слов с буквосо</w:t>
              <w:softHyphen/>
              <w:t xml:space="preserve">четаниями </w:t>
            </w:r>
            <w:r>
              <w:rPr>
                <w:rFonts w:ascii="Georgia" w:eastAsia="Georgia" w:hAnsi="Georgia" w:cs="Georgia"/>
                <w:i/>
                <w:iCs/>
                <w:color w:val="000000"/>
                <w:spacing w:val="0"/>
                <w:w w:val="100"/>
                <w:position w:val="0"/>
                <w:sz w:val="18"/>
                <w:szCs w:val="18"/>
                <w:shd w:val="clear" w:color="auto" w:fill="auto"/>
                <w:lang w:val="ru-RU" w:eastAsia="ru-RU" w:bidi="ru-RU"/>
              </w:rPr>
              <w:t>жи,</w:t>
            </w:r>
            <w:r>
              <w:rPr>
                <w:rFonts w:ascii="Georgia" w:eastAsia="Georgia" w:hAnsi="Georgia" w:cs="Georgia"/>
                <w:color w:val="000000"/>
                <w:spacing w:val="0"/>
                <w:w w:val="100"/>
                <w:position w:val="0"/>
                <w:sz w:val="18"/>
                <w:szCs w:val="18"/>
                <w:shd w:val="clear" w:color="auto" w:fill="auto"/>
                <w:lang w:val="ru-RU" w:eastAsia="ru-RU" w:bidi="ru-RU"/>
              </w:rPr>
              <w:t xml:space="preserve"> ш</w:t>
            </w:r>
            <w:r>
              <w:rPr>
                <w:rFonts w:ascii="Georgia" w:eastAsia="Georgia" w:hAnsi="Georgia" w:cs="Georgia"/>
                <w:color w:val="000000"/>
                <w:spacing w:val="0"/>
                <w:w w:val="100"/>
                <w:position w:val="0"/>
                <w:sz w:val="18"/>
                <w:szCs w:val="18"/>
                <w:shd w:val="clear" w:color="auto" w:fill="auto"/>
                <w:lang w:val="en-US" w:eastAsia="en-US" w:bidi="en-US"/>
              </w:rPr>
              <w:t xml:space="preserve">-u, </w:t>
            </w:r>
            <w:r>
              <w:rPr>
                <w:rFonts w:ascii="Georgia" w:eastAsia="Georgia" w:hAnsi="Georgia" w:cs="Georgia"/>
                <w:color w:val="000000"/>
                <w:spacing w:val="0"/>
                <w:w w:val="100"/>
                <w:position w:val="0"/>
                <w:sz w:val="18"/>
                <w:szCs w:val="18"/>
                <w:shd w:val="clear" w:color="auto" w:fill="auto"/>
                <w:lang w:val="ru-RU" w:eastAsia="ru-RU" w:bidi="ru-RU"/>
              </w:rPr>
              <w:t xml:space="preserve">ча, </w:t>
            </w:r>
            <w:r>
              <w:rPr>
                <w:rFonts w:ascii="Georgia" w:eastAsia="Georgia" w:hAnsi="Georgia" w:cs="Georgia"/>
                <w:i/>
                <w:iCs/>
                <w:color w:val="000000"/>
                <w:spacing w:val="0"/>
                <w:w w:val="100"/>
                <w:position w:val="0"/>
                <w:sz w:val="18"/>
                <w:szCs w:val="18"/>
                <w:shd w:val="clear" w:color="auto" w:fill="auto"/>
                <w:lang w:val="ru-RU" w:eastAsia="ru-RU" w:bidi="ru-RU"/>
              </w:rPr>
              <w:t>ща, чу, щу.</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выписывание из текста слов с буквосочетания</w:t>
              <w:softHyphen/>
              <w:t xml:space="preserve">ми </w:t>
            </w:r>
            <w:r>
              <w:rPr>
                <w:rFonts w:ascii="Georgia" w:eastAsia="Georgia" w:hAnsi="Georgia" w:cs="Georgia"/>
                <w:i/>
                <w:iCs/>
                <w:color w:val="000000"/>
                <w:spacing w:val="0"/>
                <w:w w:val="100"/>
                <w:position w:val="0"/>
                <w:sz w:val="18"/>
                <w:szCs w:val="18"/>
                <w:shd w:val="clear" w:color="auto" w:fill="auto"/>
                <w:lang w:val="ru-RU" w:eastAsia="ru-RU" w:bidi="ru-RU"/>
              </w:rPr>
              <w:t>ча, ща, чу, щу, жи, гии.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2755" w:hRule="exact"/>
        </w:trPr>
        <w:tc>
          <w:tcPr>
            <w:tcBorders>
              <w:top w:val="single" w:sz="4"/>
              <w:left w:val="single" w:sz="4"/>
            </w:tcBorders>
            <w:shd w:val="clear" w:color="auto" w:fill="FFFFFF"/>
            <w:vAlign w:val="top"/>
          </w:tcPr>
          <w:p>
            <w:pPr>
              <w:framePr w:w="10162" w:h="6413"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413"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лельно с разделом «Письмо»)</w:t>
            </w:r>
          </w:p>
        </w:tc>
        <w:tc>
          <w:tcPr>
            <w:tcBorders>
              <w:top w:val="single" w:sz="4"/>
              <w:left w:val="single" w:sz="4"/>
            </w:tcBorders>
            <w:shd w:val="clear" w:color="auto" w:fill="FFFFFF"/>
            <w:vAlign w:val="bottom"/>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обозначение гласных после шипящих в сочета</w:t>
              <w:softHyphen/>
              <w:t xml:space="preserve">ниях </w:t>
            </w:r>
            <w:r>
              <w:rPr>
                <w:rFonts w:ascii="Georgia" w:eastAsia="Georgia" w:hAnsi="Georgia" w:cs="Georgia"/>
                <w:i/>
                <w:iCs/>
                <w:color w:val="000000"/>
                <w:spacing w:val="0"/>
                <w:w w:val="100"/>
                <w:position w:val="0"/>
                <w:sz w:val="18"/>
                <w:szCs w:val="18"/>
                <w:shd w:val="clear" w:color="auto" w:fill="auto"/>
                <w:lang w:val="ru-RU" w:eastAsia="ru-RU" w:bidi="ru-RU"/>
              </w:rPr>
              <w:t>жи, ши</w:t>
            </w:r>
            <w:r>
              <w:rPr>
                <w:rFonts w:ascii="Georgia" w:eastAsia="Georgia" w:hAnsi="Georgia" w:cs="Georgia"/>
                <w:color w:val="000000"/>
                <w:spacing w:val="0"/>
                <w:w w:val="100"/>
                <w:position w:val="0"/>
                <w:sz w:val="18"/>
                <w:szCs w:val="18"/>
                <w:shd w:val="clear" w:color="auto" w:fill="auto"/>
                <w:lang w:val="ru-RU" w:eastAsia="ru-RU" w:bidi="ru-RU"/>
              </w:rPr>
              <w:t xml:space="preserve"> (в положе</w:t>
              <w:softHyphen/>
              <w:t xml:space="preserve">нии под ударением), </w:t>
            </w:r>
            <w:r>
              <w:rPr>
                <w:rFonts w:ascii="Georgia" w:eastAsia="Georgia" w:hAnsi="Georgia" w:cs="Georgia"/>
                <w:i/>
                <w:iCs/>
                <w:color w:val="000000"/>
                <w:spacing w:val="0"/>
                <w:w w:val="100"/>
                <w:position w:val="0"/>
                <w:sz w:val="18"/>
                <w:szCs w:val="18"/>
                <w:shd w:val="clear" w:color="auto" w:fill="auto"/>
                <w:lang w:val="ru-RU" w:eastAsia="ru-RU" w:bidi="ru-RU"/>
              </w:rPr>
              <w:t>ча, ща, чу, щу;</w:t>
            </w:r>
            <w:r>
              <w:rPr>
                <w:rFonts w:ascii="Georgia" w:eastAsia="Georgia" w:hAnsi="Georgia" w:cs="Georgia"/>
                <w:color w:val="000000"/>
                <w:spacing w:val="0"/>
                <w:w w:val="100"/>
                <w:position w:val="0"/>
                <w:sz w:val="18"/>
                <w:szCs w:val="18"/>
                <w:shd w:val="clear" w:color="auto" w:fill="auto"/>
                <w:lang w:val="ru-RU" w:eastAsia="ru-RU" w:bidi="ru-RU"/>
              </w:rPr>
              <w:t xml:space="preserve"> прописная буква в начале предложе</w:t>
              <w:softHyphen/>
              <w:t>ния, в именах собствен</w:t>
              <w:softHyphen/>
              <w:t>ных (имена людей, клички животных); перенос слов по слогам без стечения согласных; знаки препинания в конце предложения</w:t>
            </w:r>
          </w:p>
        </w:tc>
        <w:tc>
          <w:tcPr>
            <w:tcBorders>
              <w:top w:val="single" w:sz="4"/>
              <w:left w:val="single" w:sz="4"/>
              <w:right w:val="single" w:sz="4"/>
            </w:tcBorders>
            <w:shd w:val="clear" w:color="auto" w:fill="FFFFFF"/>
            <w:vAlign w:val="top"/>
          </w:tcPr>
          <w:p>
            <w:pPr>
              <w:pStyle w:val="Style43"/>
              <w:keepNext w:val="0"/>
              <w:keepLines w:val="0"/>
              <w:framePr w:w="10162" w:h="6413"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запись предложения, составленного из набора слов, с правильным оформлением начала и конца предложе</w:t>
              <w:softHyphen/>
              <w:t>ния, с соблюдением пробелов между словами. Комментированная запись предложений с обязательным объяснением случаев употребления заглавной буквы. Игра «Кто больше»: подбор и запись имён собственных на заданную букву.</w:t>
            </w:r>
          </w:p>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списывание и запись под диктовку с применением изученных правил</w:t>
            </w:r>
          </w:p>
        </w:tc>
      </w:tr>
      <w:tr>
        <w:trPr>
          <w:trHeight w:val="350" w:hRule="exact"/>
        </w:trPr>
        <w:tc>
          <w:tcPr>
            <w:gridSpan w:val="4"/>
            <w:tcBorders>
              <w:top w:val="single" w:sz="4"/>
              <w:left w:val="single" w:sz="4"/>
              <w:right w:val="single" w:sz="4"/>
            </w:tcBorders>
            <w:shd w:val="clear" w:color="auto" w:fill="FFFFFF"/>
            <w:vAlign w:val="bottom"/>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Систематический курс (50 ч)</w:t>
            </w:r>
          </w:p>
        </w:tc>
      </w:tr>
      <w:tr>
        <w:trPr>
          <w:trHeight w:val="1747" w:hRule="exact"/>
        </w:trPr>
        <w:tc>
          <w:tcPr>
            <w:tcBorders>
              <w:top w:val="single" w:sz="4"/>
              <w:left w:val="single" w:sz="4"/>
            </w:tcBorders>
            <w:shd w:val="clear" w:color="auto" w:fill="FFFFFF"/>
            <w:vAlign w:val="top"/>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1</w:t>
            </w:r>
          </w:p>
        </w:tc>
        <w:tc>
          <w:tcPr>
            <w:tcBorders>
              <w:top w:val="single" w:sz="4"/>
              <w:left w:val="single" w:sz="4"/>
            </w:tcBorders>
            <w:shd w:val="clear" w:color="auto" w:fill="FFFFFF"/>
            <w:vAlign w:val="bottom"/>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Общие сведе</w:t>
              <w:softHyphen/>
              <w:t>ния о языке (1ч, далее продолжает</w:t>
              <w:softHyphen/>
              <w:t>ся изучение во всех разделах курса)</w:t>
            </w:r>
          </w:p>
        </w:tc>
        <w:tc>
          <w:tcPr>
            <w:tcBorders>
              <w:top w:val="single" w:sz="4"/>
              <w:left w:val="single" w:sz="4"/>
            </w:tcBorders>
            <w:shd w:val="clear" w:color="auto" w:fill="FFFFFF"/>
            <w:vAlign w:val="top"/>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Язык как основное средство человеческого общения.</w:t>
            </w:r>
          </w:p>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Осознание целей и ситуа</w:t>
              <w:softHyphen/>
              <w:t>ций общения</w:t>
            </w:r>
          </w:p>
        </w:tc>
        <w:tc>
          <w:tcPr>
            <w:tcBorders>
              <w:top w:val="single" w:sz="4"/>
              <w:left w:val="single" w:sz="4"/>
              <w:right w:val="single" w:sz="4"/>
            </w:tcBorders>
            <w:shd w:val="clear" w:color="auto" w:fill="FFFFFF"/>
            <w:vAlign w:val="bottom"/>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Рассказ учителя на тему «Язык — средство общения людей». Учебный диалог «Можно ли общаться без помощи языка?». Коллективное формулирование вывода о языке как основном средстве человеческого общения.</w:t>
            </w:r>
          </w:p>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рисунками и текстом как основа анализа особенно</w:t>
              <w:softHyphen/>
              <w:t>стей ситуаций устного и письменного общения.</w:t>
            </w:r>
          </w:p>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придумать ситуацию, когда необходимо воспользоваться письменной речью</w:t>
            </w:r>
          </w:p>
        </w:tc>
      </w:tr>
      <w:tr>
        <w:trPr>
          <w:trHeight w:val="1560" w:hRule="exact"/>
        </w:trPr>
        <w:tc>
          <w:tcPr>
            <w:tcBorders>
              <w:top w:val="single" w:sz="4"/>
              <w:left w:val="single" w:sz="4"/>
              <w:bottom w:val="single" w:sz="4"/>
            </w:tcBorders>
            <w:shd w:val="clear" w:color="auto" w:fill="FFFFFF"/>
            <w:vAlign w:val="top"/>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2</w:t>
            </w:r>
          </w:p>
        </w:tc>
        <w:tc>
          <w:tcPr>
            <w:tcBorders>
              <w:top w:val="single" w:sz="4"/>
              <w:left w:val="single" w:sz="4"/>
              <w:bottom w:val="single" w:sz="4"/>
            </w:tcBorders>
            <w:shd w:val="clear" w:color="auto" w:fill="FFFFFF"/>
            <w:vAlign w:val="top"/>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Фонетика (4 ч)</w:t>
            </w:r>
          </w:p>
        </w:tc>
        <w:tc>
          <w:tcPr>
            <w:tcBorders>
              <w:top w:val="single" w:sz="4"/>
              <w:left w:val="single" w:sz="4"/>
              <w:bottom w:val="single" w:sz="4"/>
            </w:tcBorders>
            <w:shd w:val="clear" w:color="auto" w:fill="FFFFFF"/>
            <w:vAlign w:val="center"/>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Звуки речи. Гласные и согласные звуки, их различение. Ударение в слове. Гласные ударные и безударные. Твёрдые и мягкие согласные звуки, их различение.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Беседа «Что мы знаем о звуках русского языка», в ходе которой актуализируются знания, приобретённые в период обучения грамоте.</w:t>
            </w:r>
          </w:p>
          <w:p>
            <w:pPr>
              <w:pStyle w:val="Style43"/>
              <w:keepNext w:val="0"/>
              <w:keepLines w:val="0"/>
              <w:framePr w:w="10162" w:h="6413"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«Назови звук»: ведущий кидает мяч и просит привести пример звука (гласного звука; твёрдого согласного; мягкого согласного; звонкого согласного; глухого согласного).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447" w:y="697"/>
        <w:widowControl w:val="0"/>
        <w:shd w:val="clear" w:color="auto" w:fill="auto"/>
        <w:bidi w:val="0"/>
        <w:spacing w:before="0" w:after="0" w:line="240" w:lineRule="auto"/>
        <w:ind w:left="5" w:right="5"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3"/>
        <w:keepNext w:val="0"/>
        <w:keepLines w:val="0"/>
        <w:framePr w:w="10613" w:h="230" w:hRule="exact" w:wrap="none" w:vAnchor="page" w:hAnchor="page" w:x="683" w:y="726"/>
        <w:widowControl w:val="0"/>
        <w:shd w:val="clear" w:color="auto" w:fill="auto"/>
        <w:bidi w:val="0"/>
        <w:spacing w:before="0" w:after="0" w:line="82" w:lineRule="exact"/>
        <w:ind w:left="28" w:right="10401" w:firstLine="0"/>
        <w:jc w:val="left"/>
        <w:rPr>
          <w:sz w:val="16"/>
          <w:szCs w:val="16"/>
        </w:rPr>
      </w:pPr>
      <w:r>
        <w:rPr>
          <w:color w:val="000000"/>
          <w:spacing w:val="0"/>
          <w:w w:val="100"/>
          <w:position w:val="0"/>
          <w:sz w:val="16"/>
          <w:szCs w:val="16"/>
          <w:shd w:val="clear" w:color="auto" w:fill="auto"/>
          <w:lang w:val="ru-RU" w:eastAsia="ru-RU" w:bidi="ru-RU"/>
        </w:rPr>
        <w:t>&lt;л</w:t>
        <w:br/>
        <w:t>го</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864" w:hRule="exact"/>
        </w:trPr>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Звонкие и глухие соглас</w:t>
              <w:softHyphen/>
              <w:t>ные звуки, их различе</w:t>
              <w:softHyphen/>
              <w:t>ние. Согласный звук [й’] и гласный звук [и]. Шипящие [ж], [ш], [ч’], [щ’].</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Слог. Определение количества слогов в слове. Ударный слог.</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Деление слов на слоги (простые случаи, без стечения согласных)</w:t>
            </w:r>
          </w:p>
        </w:tc>
        <w:tc>
          <w:tcPr>
            <w:tcBorders>
              <w:top w:val="single" w:sz="4"/>
              <w:left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«Придумай слово с заданным звуком». Дифференцированное задание: установление основания для сравнения звуков.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характеризовать (устно) звуки по заданным признакам.</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«Объясняем особенности гласных и соглас</w:t>
              <w:softHyphen/>
              <w:t>ных звуков».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Игра «Отгадай звук» (определение звука по его характери</w:t>
              <w:softHyphen/>
              <w:t>стике).</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соотнесение звука (выбирая из ряда предло</w:t>
              <w:softHyphen/>
              <w:t>женных) и его качественной характеристики.</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группировка звуков по заданному основанию. Комментированное выполнение задания: оценивание правильности предложенной характеристики звука, нахож</w:t>
              <w:softHyphen/>
              <w:t>дение допущенных при характеристике ошибок.</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«Детективы», в ходе игры нужно в ряду предложенных слов находить слова с заданными характери</w:t>
              <w:softHyphen/>
              <w:t>стиками звукового состава</w:t>
            </w:r>
          </w:p>
        </w:tc>
      </w:tr>
      <w:tr>
        <w:trPr>
          <w:trHeight w:val="1608" w:hRule="exact"/>
        </w:trPr>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Графика (4 ч)</w:t>
            </w:r>
          </w:p>
        </w:tc>
        <w:tc>
          <w:tcPr>
            <w:tcBorders>
              <w:top w:val="single" w:sz="4"/>
              <w:left w:val="single" w:sz="4"/>
              <w:bottom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Звук и буква. Различение звуков и букв. Обозначе</w:t>
              <w:softHyphen/>
              <w:t>ние на письме твёрдости согласных звуков буква</w:t>
              <w:softHyphen/>
              <w:t xml:space="preserve">ми </w:t>
            </w:r>
            <w:r>
              <w:rPr>
                <w:rFonts w:ascii="Georgia" w:eastAsia="Georgia" w:hAnsi="Georgia" w:cs="Georgia"/>
                <w:i/>
                <w:iCs/>
                <w:color w:val="000000"/>
                <w:spacing w:val="0"/>
                <w:w w:val="100"/>
                <w:position w:val="0"/>
                <w:sz w:val="18"/>
                <w:szCs w:val="18"/>
                <w:shd w:val="clear" w:color="auto" w:fill="auto"/>
                <w:lang w:val="ru-RU" w:eastAsia="ru-RU" w:bidi="ru-RU"/>
              </w:rPr>
              <w:t>а, о, у, ы, э;</w:t>
            </w:r>
            <w:r>
              <w:rPr>
                <w:rFonts w:ascii="Georgia" w:eastAsia="Georgia" w:hAnsi="Georgia" w:cs="Georgia"/>
                <w:color w:val="000000"/>
                <w:spacing w:val="0"/>
                <w:w w:val="100"/>
                <w:position w:val="0"/>
                <w:sz w:val="18"/>
                <w:szCs w:val="18"/>
                <w:shd w:val="clear" w:color="auto" w:fill="auto"/>
                <w:lang w:val="ru-RU" w:eastAsia="ru-RU" w:bidi="ru-RU"/>
              </w:rPr>
              <w:t xml:space="preserve"> слова с буквой э. Обозначение на письме мягкости</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Моделировать звуко-буквенный состав слов.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подбор 1—2 слов к предложенной звуко-бук</w:t>
              <w:softHyphen/>
              <w:t>венной модели.</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«Сравниваем звуковой и буквенный состав слов», в ходе диалога формулируются выводы о возможных соотношениях звукового и буквенного состава слов.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4368"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согласных звуков буква</w:t>
              <w:softHyphen/>
              <w:t xml:space="preserve">ми </w:t>
            </w:r>
            <w:r>
              <w:rPr>
                <w:rFonts w:ascii="Georgia" w:eastAsia="Georgia" w:hAnsi="Georgia" w:cs="Georgia"/>
                <w:i/>
                <w:iCs/>
                <w:color w:val="000000"/>
                <w:spacing w:val="0"/>
                <w:w w:val="100"/>
                <w:position w:val="0"/>
                <w:sz w:val="18"/>
                <w:szCs w:val="18"/>
                <w:shd w:val="clear" w:color="auto" w:fill="auto"/>
                <w:lang w:val="ru-RU" w:eastAsia="ru-RU" w:bidi="ru-RU"/>
              </w:rPr>
              <w:t>е, ё, ю, я, и.</w:t>
            </w:r>
            <w:r>
              <w:rPr>
                <w:rFonts w:ascii="Georgia" w:eastAsia="Georgia" w:hAnsi="Georgia" w:cs="Georgia"/>
                <w:color w:val="000000"/>
                <w:spacing w:val="0"/>
                <w:w w:val="100"/>
                <w:position w:val="0"/>
                <w:sz w:val="18"/>
                <w:szCs w:val="18"/>
                <w:shd w:val="clear" w:color="auto" w:fill="auto"/>
                <w:lang w:val="ru-RU" w:eastAsia="ru-RU" w:bidi="ru-RU"/>
              </w:rPr>
              <w:t xml:space="preserve"> Функции букв </w:t>
            </w:r>
            <w:r>
              <w:rPr>
                <w:rFonts w:ascii="Georgia" w:eastAsia="Georgia" w:hAnsi="Georgia" w:cs="Georgia"/>
                <w:i/>
                <w:iCs/>
                <w:color w:val="000000"/>
                <w:spacing w:val="0"/>
                <w:w w:val="100"/>
                <w:position w:val="0"/>
                <w:sz w:val="18"/>
                <w:szCs w:val="18"/>
                <w:shd w:val="clear" w:color="auto" w:fill="auto"/>
                <w:lang w:val="ru-RU" w:eastAsia="ru-RU" w:bidi="ru-RU"/>
              </w:rPr>
              <w:t>е, ё, ю, я.</w:t>
            </w:r>
            <w:r>
              <w:rPr>
                <w:rFonts w:ascii="Georgia" w:eastAsia="Georgia" w:hAnsi="Georgia" w:cs="Georgia"/>
                <w:color w:val="000000"/>
                <w:spacing w:val="0"/>
                <w:w w:val="100"/>
                <w:position w:val="0"/>
                <w:sz w:val="18"/>
                <w:szCs w:val="18"/>
                <w:shd w:val="clear" w:color="auto" w:fill="auto"/>
                <w:lang w:val="ru-RU" w:eastAsia="ru-RU" w:bidi="ru-RU"/>
              </w:rPr>
              <w:t xml:space="preserve"> Мягкий знак как показатель мягкости предшествую</w:t>
              <w:softHyphen/>
              <w:t>щего согласного звука в конце слова. Установление соотноше</w:t>
              <w:softHyphen/>
              <w:t>ния звукового и буквен</w:t>
              <w:softHyphen/>
              <w:t xml:space="preserve">ного состава слова в словах типа </w:t>
            </w:r>
            <w:r>
              <w:rPr>
                <w:rFonts w:ascii="Georgia" w:eastAsia="Georgia" w:hAnsi="Georgia" w:cs="Georgia"/>
                <w:i/>
                <w:iCs/>
                <w:color w:val="000000"/>
                <w:spacing w:val="0"/>
                <w:w w:val="100"/>
                <w:position w:val="0"/>
                <w:sz w:val="18"/>
                <w:szCs w:val="18"/>
                <w:shd w:val="clear" w:color="auto" w:fill="auto"/>
                <w:lang w:val="ru-RU" w:eastAsia="ru-RU" w:bidi="ru-RU"/>
              </w:rPr>
              <w:t xml:space="preserve">стол, конь. </w:t>
            </w:r>
            <w:r>
              <w:rPr>
                <w:rFonts w:ascii="Georgia" w:eastAsia="Georgia" w:hAnsi="Georgia" w:cs="Georgia"/>
                <w:color w:val="000000"/>
                <w:spacing w:val="0"/>
                <w:w w:val="100"/>
                <w:position w:val="0"/>
                <w:sz w:val="18"/>
                <w:szCs w:val="18"/>
                <w:shd w:val="clear" w:color="auto" w:fill="auto"/>
                <w:lang w:val="ru-RU" w:eastAsia="ru-RU" w:bidi="ru-RU"/>
              </w:rPr>
              <w:t>Использование небуквен</w:t>
              <w:softHyphen/>
              <w:t>ных графических средств: пробела между словами, знака переноса. Русский алфавит: правильное название букв, знание их последо</w:t>
              <w:softHyphen/>
              <w:t>вательности. Использова</w:t>
              <w:softHyphen/>
              <w:t>ние алфавита для упоря</w:t>
              <w:softHyphen/>
              <w:t>дочения списка слов</w:t>
            </w: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таблицей: заполнение таблицы примерами слов с разным соотношением количества звуков и букв для каждой из трёх колонок: количество звуков равно количеству букв, количество звуков меньше количества букв, количество звуков больше количества букв.</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определение количества слогов в слове, объяс</w:t>
              <w:softHyphen/>
              <w:t>нение основания для деления слов на слоги.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Работа в парах: нахождение в тексте слов с заданными характеристиками звукового и слогового состава слова. Беседа о функциях </w:t>
            </w:r>
            <w:r>
              <w:rPr>
                <w:rFonts w:ascii="Georgia" w:eastAsia="Georgia" w:hAnsi="Georgia" w:cs="Georgia"/>
                <w:i/>
                <w:iCs/>
                <w:color w:val="000000"/>
                <w:spacing w:val="0"/>
                <w:w w:val="100"/>
                <w:position w:val="0"/>
                <w:sz w:val="18"/>
                <w:szCs w:val="18"/>
                <w:shd w:val="clear" w:color="auto" w:fill="auto"/>
                <w:lang w:val="ru-RU" w:eastAsia="ru-RU" w:bidi="ru-RU"/>
              </w:rPr>
              <w:t>ь</w:t>
            </w:r>
            <w:r>
              <w:rPr>
                <w:rFonts w:ascii="Georgia" w:eastAsia="Georgia" w:hAnsi="Georgia" w:cs="Georgia"/>
                <w:color w:val="000000"/>
                <w:spacing w:val="0"/>
                <w:w w:val="100"/>
                <w:position w:val="0"/>
                <w:sz w:val="18"/>
                <w:szCs w:val="18"/>
                <w:shd w:val="clear" w:color="auto" w:fill="auto"/>
                <w:lang w:val="ru-RU" w:eastAsia="ru-RU" w:bidi="ru-RU"/>
              </w:rPr>
              <w:t xml:space="preserve"> (разделительный и показатель мягко</w:t>
              <w:softHyphen/>
              <w:t>сти предшествующего согласного).</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нахождение в тексте слов по заданным основаниям (ь обозначает мягкость предшествующего согласного).</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Игровое упражнение «Кто лучше расскажет о слове», в ходе выполнения упражнения отрабатывается умение строить устное речевое высказывание об обозначении звуков буква</w:t>
              <w:softHyphen/>
              <w:t>ми; о звуковом и буквенном составе слова.</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Игра-соревнование «Повтори алфавит».</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выполнение упражнения «Запиши слова по алфавиту»</w:t>
            </w:r>
          </w:p>
        </w:tc>
      </w:tr>
      <w:tr>
        <w:trPr>
          <w:trHeight w:val="1973"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4</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Орфоэпия (изучается во всех разделах курса)</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w:t>
              <w:softHyphen/>
              <w:t>не слов, отрабатываемом в учебнике)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местом ударения и произношением слов, отрабатываемых в учебнике.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«Придумай рифму» (предлагаются слова из орфоэпического словарика, к ним нужно придумы</w:t>
              <w:softHyphen/>
              <w:t>вать рифмы).</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Дидактическое упражнение: придумать предложения с отрабатываемым словом из орфоэпического словарика.</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поставить ударение в словах из орфоэпического перечня, а потом правильно их произнести.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1" w:y="654"/>
        <w:widowControl w:val="0"/>
        <w:shd w:val="clear" w:color="auto" w:fill="auto"/>
        <w:bidi w:val="0"/>
        <w:spacing w:before="0" w:after="0" w:line="240" w:lineRule="auto"/>
        <w:ind w:left="0" w:right="0" w:firstLine="0"/>
        <w:jc w:val="both"/>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&lt;л</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29"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749" w:hRule="exact"/>
        </w:trPr>
        <w:tc>
          <w:tcPr>
            <w:tcBorders>
              <w:top w:val="single" w:sz="4"/>
              <w:left w:val="single" w:sz="4"/>
            </w:tcBorders>
            <w:shd w:val="clear" w:color="auto" w:fill="FFFFFF"/>
            <w:vAlign w:val="top"/>
          </w:tcPr>
          <w:p>
            <w:pPr>
              <w:framePr w:w="10162" w:h="6029"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29"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29"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3"/>
              <w:keepNext w:val="0"/>
              <w:keepLines w:val="0"/>
              <w:framePr w:w="10162" w:h="6029"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Творческая работа: сочинить рассказ, включив в него все слова из отрабатываемого в данном учебном году орфоэпического перечня, а потом прочитать его всему классу</w:t>
            </w:r>
          </w:p>
        </w:tc>
      </w:tr>
      <w:tr>
        <w:trPr>
          <w:trHeight w:val="3749" w:hRule="exact"/>
        </w:trPr>
        <w:tc>
          <w:tcPr>
            <w:tcBorders>
              <w:top w:val="single" w:sz="4"/>
              <w:left w:val="single" w:sz="4"/>
            </w:tcBorders>
            <w:shd w:val="clear" w:color="auto" w:fill="FFFFFF"/>
            <w:vAlign w:val="top"/>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5</w:t>
            </w:r>
          </w:p>
        </w:tc>
        <w:tc>
          <w:tcPr>
            <w:tcBorders>
              <w:top w:val="single" w:sz="4"/>
              <w:left w:val="single" w:sz="4"/>
            </w:tcBorders>
            <w:shd w:val="clear" w:color="auto" w:fill="FFFFFF"/>
            <w:vAlign w:val="top"/>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Лексика и морфо</w:t>
              <w:softHyphen/>
              <w:t>логия (12 ч)</w:t>
            </w:r>
          </w:p>
        </w:tc>
        <w:tc>
          <w:tcPr>
            <w:tcBorders>
              <w:top w:val="single" w:sz="4"/>
              <w:left w:val="single" w:sz="4"/>
            </w:tcBorders>
            <w:shd w:val="clear" w:color="auto" w:fill="FFFFFF"/>
            <w:vAlign w:val="top"/>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Слово как единица языка (ознакомление).</w:t>
            </w:r>
          </w:p>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Слово как название предмета, признака предмета, действия предмета (ознакомление). Выявление слов, значе</w:t>
              <w:softHyphen/>
              <w:t>ние которых требует уточнения</w:t>
            </w:r>
          </w:p>
        </w:tc>
        <w:tc>
          <w:tcPr>
            <w:tcBorders>
              <w:top w:val="single" w:sz="4"/>
              <w:left w:val="single" w:sz="4"/>
              <w:right w:val="single" w:sz="4"/>
            </w:tcBorders>
            <w:shd w:val="clear" w:color="auto" w:fill="FFFFFF"/>
            <w:vAlign w:val="bottom"/>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«На какие вопросы могут отвечать слова?». Наблюдение за словами, отвечающими на вопросы «кто?», «что?».</w:t>
            </w:r>
          </w:p>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выполнение группировки слов по заданному признаку: отвечают на вопрос «что?» / отвечают на вопрос «кто?».</w:t>
            </w:r>
          </w:p>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словами, отвечающими на вопросы «какой?», «какая?», «какое?», «какие?».</w:t>
            </w:r>
          </w:p>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нахождение в тексте слов по заданным основаниям, например поиск слов, отвечающих на вопрос «какая?».</w:t>
            </w:r>
          </w:p>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словами, отвечающими на вопросы «что делать?», «что сделать?».</w:t>
            </w:r>
          </w:p>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отработка умения задавать к приведённым словам вопросы «что делать?», «что сделать?».</w:t>
            </w:r>
          </w:p>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нахождение в тексте слов по заданному основанию, например слов, отвечающих на вопрос «что делает? »</w:t>
            </w:r>
          </w:p>
        </w:tc>
      </w:tr>
      <w:tr>
        <w:trPr>
          <w:trHeight w:val="960" w:hRule="exact"/>
        </w:trPr>
        <w:tc>
          <w:tcPr>
            <w:tcBorders>
              <w:top w:val="single" w:sz="4"/>
              <w:left w:val="single" w:sz="4"/>
              <w:bottom w:val="single" w:sz="4"/>
            </w:tcBorders>
            <w:shd w:val="clear" w:color="auto" w:fill="FFFFFF"/>
            <w:vAlign w:val="top"/>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3"/>
              <w:keepNext w:val="0"/>
              <w:keepLines w:val="0"/>
              <w:framePr w:w="10162" w:h="6029" w:wrap="none" w:vAnchor="page" w:hAnchor="page" w:x="1134" w:y="995"/>
              <w:widowControl w:val="0"/>
              <w:shd w:val="clear" w:color="auto" w:fill="auto"/>
              <w:bidi w:val="0"/>
              <w:spacing w:before="80" w:after="0" w:line="23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Синтаксис (5 ч)</w:t>
            </w:r>
          </w:p>
        </w:tc>
        <w:tc>
          <w:tcPr>
            <w:tcBorders>
              <w:top w:val="single" w:sz="4"/>
              <w:left w:val="single" w:sz="4"/>
              <w:bottom w:val="single" w:sz="4"/>
            </w:tcBorders>
            <w:shd w:val="clear" w:color="auto" w:fill="FFFFFF"/>
            <w:vAlign w:val="center"/>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Предложение как едини</w:t>
              <w:softHyphen/>
              <w:t>ца языка (ознакомление). Слово, предложение (наблюдение над сход-</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2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со схемой предложения: умение читать схему предло</w:t>
              <w:softHyphen/>
              <w:t>жения, преобразовывать информацию, полученную из схемы: составлять предложения, соответствующие схеме, с учётом знаков препинания в конце схемы.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p>
      <w:pPr>
        <w:pStyle w:val="Style46"/>
        <w:keepNext w:val="0"/>
        <w:keepLines w:val="0"/>
        <w:framePr w:w="182" w:h="226" w:hRule="exact" w:wrap="none" w:vAnchor="page" w:hAnchor="page" w:x="711" w:y="6889"/>
        <w:widowControl w:val="0"/>
        <w:shd w:val="clear" w:color="auto" w:fill="auto"/>
        <w:bidi w:val="0"/>
        <w:spacing w:before="0" w:after="0" w:line="120" w:lineRule="auto"/>
        <w:ind w:left="0" w:right="0" w:firstLine="0"/>
        <w:jc w:val="center"/>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&lt;л</w:t>
        <w:br/>
        <w:t>&lt;л</w:t>
      </w:r>
    </w:p>
    <w:tbl>
      <w:tblPr>
        <w:tblOverlap w:val="never"/>
        <w:jc w:val="left"/>
        <w:tblLayout w:type="fixed"/>
      </w:tblPr>
      <w:tblGrid>
        <w:gridCol w:w="456"/>
        <w:gridCol w:w="1421"/>
        <w:gridCol w:w="2549"/>
        <w:gridCol w:w="5736"/>
      </w:tblGrid>
      <w:tr>
        <w:trPr>
          <w:trHeight w:val="2443" w:hRule="exact"/>
        </w:trPr>
        <w:tc>
          <w:tcPr>
            <w:tcBorders>
              <w:top w:val="single" w:sz="4"/>
              <w:left w:val="single" w:sz="4"/>
            </w:tcBorders>
            <w:shd w:val="clear" w:color="auto" w:fill="FFFFFF"/>
            <w:vAlign w:val="top"/>
          </w:tcPr>
          <w:p>
            <w:pPr>
              <w:framePr w:w="10162" w:h="633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31"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331"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ством и различием).</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Установление связи слов в предложении при помощи смысловых вопросов.</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Восстановление деформи</w:t>
              <w:softHyphen/>
              <w:t>рованных предложений.</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Составление предложе</w:t>
              <w:softHyphen/>
              <w:t>ний из набора форм слов</w:t>
            </w:r>
          </w:p>
        </w:tc>
        <w:tc>
          <w:tcPr>
            <w:tcBorders>
              <w:top w:val="single" w:sz="4"/>
              <w:left w:val="single" w:sz="4"/>
              <w:right w:val="single" w:sz="4"/>
            </w:tcBorders>
            <w:shd w:val="clear" w:color="auto" w:fill="FFFFFF"/>
            <w:vAlign w:val="center"/>
          </w:tcPr>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составление предложения из набора слов.</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восстановление предложения в процессе выбора нужной формы слова, данного в скобках.</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сюжетными картинками и небольшим текстом: выбор фрагментов текста, которые могут быть подписями под каждой из картинок.</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деление деформированного текста на предложения, корректировка оформления предложений, списывание с учётом правильного оформления предложе</w:t>
              <w:softHyphen/>
              <w:t>ний</w:t>
            </w:r>
          </w:p>
        </w:tc>
      </w:tr>
      <w:tr>
        <w:trPr>
          <w:trHeight w:val="3888" w:hRule="exact"/>
        </w:trPr>
        <w:tc>
          <w:tcPr>
            <w:tcBorders>
              <w:top w:val="single" w:sz="4"/>
              <w:left w:val="single" w:sz="4"/>
              <w:bottom w:val="single" w:sz="4"/>
            </w:tcBorders>
            <w:shd w:val="clear" w:color="auto" w:fill="FFFFFF"/>
            <w:vAlign w:val="top"/>
          </w:tcPr>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Орфография и пункту</w:t>
              <w:softHyphen/>
              <w:t>ация</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(14 ч)</w:t>
            </w:r>
          </w:p>
        </w:tc>
        <w:tc>
          <w:tcPr>
            <w:tcBorders>
              <w:top w:val="single" w:sz="4"/>
              <w:left w:val="single" w:sz="4"/>
              <w:bottom w:val="single" w:sz="4"/>
            </w:tcBorders>
            <w:shd w:val="clear" w:color="auto" w:fill="FFFFFF"/>
            <w:vAlign w:val="center"/>
          </w:tcPr>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Ознакомление с правила</w:t>
              <w:softHyphen/>
              <w:t>ми правописания и их применение:</w:t>
            </w:r>
          </w:p>
          <w:p>
            <w:pPr>
              <w:pStyle w:val="Style43"/>
              <w:keepNext w:val="0"/>
              <w:keepLines w:val="0"/>
              <w:framePr w:w="10162" w:h="6331" w:wrap="none" w:vAnchor="page" w:hAnchor="page" w:x="1134" w:y="735"/>
              <w:widowControl w:val="0"/>
              <w:numPr>
                <w:ilvl w:val="0"/>
                <w:numId w:val="15"/>
              </w:numPr>
              <w:shd w:val="clear" w:color="auto" w:fill="auto"/>
              <w:tabs>
                <w:tab w:pos="163"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раздельное написание слов в предложении;</w:t>
            </w:r>
          </w:p>
          <w:p>
            <w:pPr>
              <w:pStyle w:val="Style43"/>
              <w:keepNext w:val="0"/>
              <w:keepLines w:val="0"/>
              <w:framePr w:w="10162" w:h="6331" w:wrap="none" w:vAnchor="page" w:hAnchor="page" w:x="1134" w:y="735"/>
              <w:widowControl w:val="0"/>
              <w:numPr>
                <w:ilvl w:val="0"/>
                <w:numId w:val="15"/>
              </w:numPr>
              <w:shd w:val="clear" w:color="auto" w:fill="auto"/>
              <w:tabs>
                <w:tab w:pos="168"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прописная буква в нача</w:t>
              <w:softHyphen/>
              <w:t>ле предложения и в име</w:t>
              <w:softHyphen/>
              <w:t>нах собственных: в име</w:t>
              <w:softHyphen/>
              <w:t>нах и фамилиях людей, кличках животных;</w:t>
            </w:r>
          </w:p>
          <w:p>
            <w:pPr>
              <w:pStyle w:val="Style43"/>
              <w:keepNext w:val="0"/>
              <w:keepLines w:val="0"/>
              <w:framePr w:w="10162" w:h="6331" w:wrap="none" w:vAnchor="page" w:hAnchor="page" w:x="1134" w:y="735"/>
              <w:widowControl w:val="0"/>
              <w:numPr>
                <w:ilvl w:val="0"/>
                <w:numId w:val="15"/>
              </w:numPr>
              <w:shd w:val="clear" w:color="auto" w:fill="auto"/>
              <w:tabs>
                <w:tab w:pos="168"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перенос слов (без учёта морфемного членения слова);</w:t>
            </w:r>
          </w:p>
          <w:p>
            <w:pPr>
              <w:pStyle w:val="Style43"/>
              <w:keepNext w:val="0"/>
              <w:keepLines w:val="0"/>
              <w:framePr w:w="10162" w:h="6331" w:wrap="none" w:vAnchor="page" w:hAnchor="page" w:x="1134" w:y="735"/>
              <w:widowControl w:val="0"/>
              <w:numPr>
                <w:ilvl w:val="0"/>
                <w:numId w:val="15"/>
              </w:numPr>
              <w:shd w:val="clear" w:color="auto" w:fill="auto"/>
              <w:tabs>
                <w:tab w:pos="168"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гласные после шипя</w:t>
              <w:softHyphen/>
              <w:t xml:space="preserve">щих в сочетаниях </w:t>
            </w:r>
            <w:r>
              <w:rPr>
                <w:rFonts w:ascii="Georgia" w:eastAsia="Georgia" w:hAnsi="Georgia" w:cs="Georgia"/>
                <w:i/>
                <w:iCs/>
                <w:color w:val="000000"/>
                <w:spacing w:val="0"/>
                <w:w w:val="100"/>
                <w:position w:val="0"/>
                <w:sz w:val="18"/>
                <w:szCs w:val="18"/>
                <w:shd w:val="clear" w:color="auto" w:fill="auto"/>
                <w:lang w:val="ru-RU" w:eastAsia="ru-RU" w:bidi="ru-RU"/>
              </w:rPr>
              <w:t>жи, ши</w:t>
            </w:r>
            <w:r>
              <w:rPr>
                <w:rFonts w:ascii="Georgia" w:eastAsia="Georgia" w:hAnsi="Georgia" w:cs="Georgia"/>
                <w:color w:val="000000"/>
                <w:spacing w:val="0"/>
                <w:w w:val="100"/>
                <w:position w:val="0"/>
                <w:sz w:val="18"/>
                <w:szCs w:val="18"/>
                <w:shd w:val="clear" w:color="auto" w:fill="auto"/>
                <w:lang w:val="ru-RU" w:eastAsia="ru-RU" w:bidi="ru-RU"/>
              </w:rPr>
              <w:t xml:space="preserve"> (в положении под ударением), </w:t>
            </w:r>
            <w:r>
              <w:rPr>
                <w:rFonts w:ascii="Georgia" w:eastAsia="Georgia" w:hAnsi="Georgia" w:cs="Georgia"/>
                <w:i/>
                <w:iCs/>
                <w:color w:val="000000"/>
                <w:spacing w:val="0"/>
                <w:w w:val="100"/>
                <w:position w:val="0"/>
                <w:sz w:val="18"/>
                <w:szCs w:val="18"/>
                <w:shd w:val="clear" w:color="auto" w:fill="auto"/>
                <w:lang w:val="ru-RU" w:eastAsia="ru-RU" w:bidi="ru-RU"/>
              </w:rPr>
              <w:t>ча, ща, чу, щу;</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словами, сходными по звучанию, но различ</w:t>
              <w:softHyphen/>
              <w:t>ными по написанию, установление причин возможной ошибки при записи этих слов.</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выявление места в слове, где можно допустить ошибку.</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Беседа, актуализирующая последовательность действий при списывании.</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Орфографический тренинг правильности и аккуратности списывания.</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написанием в предложенных текстах соб</w:t>
              <w:softHyphen/>
              <w:t>ственных имён существительных, формулирование выводов, соотнесение сделанных выводов с формулировкой правила в учебнике.</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запись предложений, включающих собствен</w:t>
              <w:softHyphen/>
              <w:t>ные имена существительные.</w:t>
            </w:r>
          </w:p>
          <w:p>
            <w:pPr>
              <w:pStyle w:val="Style43"/>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придумать небольшой рассказ, включив в него определённое количество собственных имён существи</w:t>
              <w:softHyphen/>
              <w:t>тельных.</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1" w:y="654"/>
        <w:widowControl w:val="0"/>
        <w:shd w:val="clear" w:color="auto" w:fill="auto"/>
        <w:bidi w:val="0"/>
        <w:spacing w:before="0" w:after="0" w:line="240" w:lineRule="auto"/>
        <w:ind w:left="0" w:right="0" w:firstLine="0"/>
        <w:jc w:val="both"/>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&lt;л</w:t>
      </w:r>
    </w:p>
    <w:p>
      <w:pPr>
        <w:pStyle w:val="Style28"/>
        <w:keepNext w:val="0"/>
        <w:keepLines w:val="0"/>
        <w:framePr w:wrap="none" w:vAnchor="page" w:hAnchor="page" w:x="970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Окончание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795" w:hRule="exact"/>
        </w:trPr>
        <w:tc>
          <w:tcPr>
            <w:tcBorders>
              <w:top w:val="single" w:sz="4"/>
              <w:left w:val="single" w:sz="4"/>
            </w:tcBorders>
            <w:shd w:val="clear" w:color="auto" w:fill="FFFFFF"/>
            <w:vAlign w:val="top"/>
          </w:tcPr>
          <w:p>
            <w:pPr>
              <w:framePr w:w="10162" w:h="6125"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25" w:wrap="none" w:vAnchor="page" w:hAnchor="page" w:x="1134" w:y="99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125" w:wrap="none" w:vAnchor="page" w:hAnchor="page" w:x="1134" w:y="995"/>
              <w:widowControl w:val="0"/>
              <w:numPr>
                <w:ilvl w:val="0"/>
                <w:numId w:val="17"/>
              </w:numPr>
              <w:shd w:val="clear" w:color="auto" w:fill="auto"/>
              <w:tabs>
                <w:tab w:pos="163" w:val="left"/>
              </w:tabs>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сочетания чк, чн;</w:t>
            </w:r>
          </w:p>
          <w:p>
            <w:pPr>
              <w:pStyle w:val="Style43"/>
              <w:keepNext w:val="0"/>
              <w:keepLines w:val="0"/>
              <w:framePr w:w="10162" w:h="6125" w:wrap="none" w:vAnchor="page" w:hAnchor="page" w:x="1134" w:y="995"/>
              <w:widowControl w:val="0"/>
              <w:numPr>
                <w:ilvl w:val="0"/>
                <w:numId w:val="17"/>
              </w:numPr>
              <w:shd w:val="clear" w:color="auto" w:fill="auto"/>
              <w:tabs>
                <w:tab w:pos="163"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слова с непроверяемы</w:t>
              <w:softHyphen/>
              <w:t>ми гласными и соглас</w:t>
              <w:softHyphen/>
              <w:t>ными (перечень слов</w:t>
            </w:r>
          </w:p>
          <w:p>
            <w:pPr>
              <w:pStyle w:val="Style43"/>
              <w:keepNext w:val="0"/>
              <w:keepLines w:val="0"/>
              <w:framePr w:w="10162" w:h="6125" w:wrap="none" w:vAnchor="page" w:hAnchor="page" w:x="1134" w:y="995"/>
              <w:widowControl w:val="0"/>
              <w:shd w:val="clear" w:color="auto" w:fill="auto"/>
              <w:bidi w:val="0"/>
              <w:spacing w:before="0" w:after="0" w:line="240" w:lineRule="auto"/>
              <w:ind w:left="260" w:right="0" w:firstLine="2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 орфографическом словаре учебника);</w:t>
            </w:r>
          </w:p>
          <w:p>
            <w:pPr>
              <w:pStyle w:val="Style43"/>
              <w:keepNext w:val="0"/>
              <w:keepLines w:val="0"/>
              <w:framePr w:w="10162" w:h="6125" w:wrap="none" w:vAnchor="page" w:hAnchor="page" w:x="1134" w:y="995"/>
              <w:widowControl w:val="0"/>
              <w:numPr>
                <w:ilvl w:val="0"/>
                <w:numId w:val="17"/>
              </w:numPr>
              <w:shd w:val="clear" w:color="auto" w:fill="auto"/>
              <w:tabs>
                <w:tab w:pos="168" w:val="left"/>
              </w:tabs>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знаки препинания</w:t>
            </w:r>
          </w:p>
          <w:p>
            <w:pPr>
              <w:pStyle w:val="Style43"/>
              <w:keepNext w:val="0"/>
              <w:keepLines w:val="0"/>
              <w:framePr w:w="10162" w:h="6125" w:wrap="none" w:vAnchor="page" w:hAnchor="page" w:x="1134" w:y="995"/>
              <w:widowControl w:val="0"/>
              <w:shd w:val="clear" w:color="auto" w:fill="auto"/>
              <w:bidi w:val="0"/>
              <w:spacing w:before="0" w:after="0" w:line="240" w:lineRule="auto"/>
              <w:ind w:left="260" w:right="0" w:firstLine="2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 конце предложения: точка, вопросительный и восклицательный знаки.</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Усвоение алгоритма списывания текста</w:t>
            </w:r>
          </w:p>
        </w:tc>
        <w:tc>
          <w:tcPr>
            <w:tcBorders>
              <w:top w:val="single" w:sz="4"/>
              <w:left w:val="single" w:sz="4"/>
              <w:right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Практическая работа: использовать правило правописания собственных имён при решении практических задач (выбор написания, например: </w:t>
            </w:r>
            <w:r>
              <w:rPr>
                <w:rFonts w:ascii="Georgia" w:eastAsia="Georgia" w:hAnsi="Georgia" w:cs="Georgia"/>
                <w:i/>
                <w:iCs/>
                <w:color w:val="000000"/>
                <w:spacing w:val="0"/>
                <w:w w:val="100"/>
                <w:position w:val="0"/>
                <w:sz w:val="18"/>
                <w:szCs w:val="18"/>
                <w:shd w:val="clear" w:color="auto" w:fill="auto"/>
                <w:lang w:val="ru-RU" w:eastAsia="ru-RU" w:bidi="ru-RU"/>
              </w:rPr>
              <w:t>Орёл — орёл, Снежинка — снежинка, Пушок — пушок</w:t>
            </w:r>
            <w:r>
              <w:rPr>
                <w:rFonts w:ascii="Georgia" w:eastAsia="Georgia" w:hAnsi="Georgia" w:cs="Georgia"/>
                <w:color w:val="000000"/>
                <w:spacing w:val="0"/>
                <w:w w:val="100"/>
                <w:position w:val="0"/>
                <w:sz w:val="18"/>
                <w:szCs w:val="18"/>
                <w:shd w:val="clear" w:color="auto" w:fill="auto"/>
                <w:lang w:val="ru-RU" w:eastAsia="ru-RU" w:bidi="ru-RU"/>
              </w:rPr>
              <w:t xml:space="preserve"> и т. д.).</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выбор необходимого знака препинания в конце предложения.</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языковым материалом, связанным с перено</w:t>
              <w:softHyphen/>
              <w:t>сом слов, формулирование на основе наблюдения правила переноса слов.</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запись слов с делением для переноса. Дифференцированное задание: поиск в тексте слов, которые нельзя переносить.</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Орфографический тренинг: отработка правописания сочета</w:t>
              <w:softHyphen/>
              <w:t xml:space="preserve">ний </w:t>
            </w:r>
            <w:r>
              <w:rPr>
                <w:rFonts w:ascii="Georgia" w:eastAsia="Georgia" w:hAnsi="Georgia" w:cs="Georgia"/>
                <w:i/>
                <w:iCs/>
                <w:color w:val="000000"/>
                <w:spacing w:val="0"/>
                <w:w w:val="100"/>
                <w:position w:val="0"/>
                <w:sz w:val="18"/>
                <w:szCs w:val="18"/>
                <w:shd w:val="clear" w:color="auto" w:fill="auto"/>
                <w:lang w:val="ru-RU" w:eastAsia="ru-RU" w:bidi="ru-RU"/>
              </w:rPr>
              <w:t>жи, ши, ча, ща, чу, щу,</w:t>
            </w:r>
            <w:r>
              <w:rPr>
                <w:rFonts w:ascii="Georgia" w:eastAsia="Georgia" w:hAnsi="Georgia" w:cs="Georgia"/>
                <w:color w:val="000000"/>
                <w:spacing w:val="0"/>
                <w:w w:val="100"/>
                <w:position w:val="0"/>
                <w:sz w:val="18"/>
                <w:szCs w:val="18"/>
                <w:shd w:val="clear" w:color="auto" w:fill="auto"/>
                <w:lang w:val="ru-RU" w:eastAsia="ru-RU" w:bidi="ru-RU"/>
              </w:rPr>
              <w:t xml:space="preserve"> осуществление самоконтроля при использовании правил.</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Наблюдение за написанием слов с сочетаниями </w:t>
            </w:r>
            <w:r>
              <w:rPr>
                <w:rFonts w:ascii="Georgia" w:eastAsia="Georgia" w:hAnsi="Georgia" w:cs="Georgia"/>
                <w:i/>
                <w:iCs/>
                <w:color w:val="000000"/>
                <w:spacing w:val="0"/>
                <w:w w:val="100"/>
                <w:position w:val="0"/>
                <w:sz w:val="18"/>
                <w:szCs w:val="18"/>
                <w:shd w:val="clear" w:color="auto" w:fill="auto"/>
                <w:lang w:val="ru-RU" w:eastAsia="ru-RU" w:bidi="ru-RU"/>
              </w:rPr>
              <w:t xml:space="preserve">чк, чн, </w:t>
            </w:r>
            <w:r>
              <w:rPr>
                <w:rFonts w:ascii="Georgia" w:eastAsia="Georgia" w:hAnsi="Georgia" w:cs="Georgia"/>
                <w:color w:val="000000"/>
                <w:spacing w:val="0"/>
                <w:w w:val="100"/>
                <w:position w:val="0"/>
                <w:sz w:val="18"/>
                <w:szCs w:val="18"/>
                <w:shd w:val="clear" w:color="auto" w:fill="auto"/>
                <w:lang w:val="ru-RU" w:eastAsia="ru-RU" w:bidi="ru-RU"/>
              </w:rPr>
              <w:t>формулирование правила по результатам наблюдения, соотнесение вывода с текстом учебника.</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Орфографический тренинг: написание слов с сочетаниями </w:t>
            </w:r>
            <w:r>
              <w:rPr>
                <w:rFonts w:ascii="Georgia" w:eastAsia="Georgia" w:hAnsi="Georgia" w:cs="Georgia"/>
                <w:i/>
                <w:iCs/>
                <w:color w:val="000000"/>
                <w:spacing w:val="0"/>
                <w:w w:val="100"/>
                <w:position w:val="0"/>
                <w:sz w:val="18"/>
                <w:szCs w:val="18"/>
                <w:shd w:val="clear" w:color="auto" w:fill="auto"/>
                <w:lang w:val="ru-RU" w:eastAsia="ru-RU" w:bidi="ru-RU"/>
              </w:rPr>
              <w:t>чк, чн.</w:t>
            </w:r>
          </w:p>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Проектное задание: подобрать текст диктанта, который можно использовать для проверки написания сочетаний гласных после шипящих</w:t>
            </w:r>
          </w:p>
        </w:tc>
      </w:tr>
      <w:tr>
        <w:trPr>
          <w:trHeight w:val="758" w:hRule="exact"/>
        </w:trPr>
        <w:tc>
          <w:tcPr>
            <w:tcBorders>
              <w:top w:val="single" w:sz="4"/>
              <w:left w:val="single" w:sz="4"/>
              <w:bottom w:val="single" w:sz="4"/>
            </w:tcBorders>
            <w:shd w:val="clear" w:color="auto" w:fill="FFFFFF"/>
            <w:vAlign w:val="top"/>
          </w:tcPr>
          <w:p>
            <w:pPr>
              <w:pStyle w:val="Style43"/>
              <w:keepNext w:val="0"/>
              <w:keepLines w:val="0"/>
              <w:framePr w:w="10162" w:h="612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8</w:t>
            </w:r>
          </w:p>
        </w:tc>
        <w:tc>
          <w:tcPr>
            <w:tcBorders>
              <w:top w:val="single" w:sz="4"/>
              <w:left w:val="single" w:sz="4"/>
              <w:bottom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Развитие речи (Юч)</w:t>
            </w:r>
          </w:p>
        </w:tc>
        <w:tc>
          <w:tcPr>
            <w:tcBorders>
              <w:top w:val="single" w:sz="4"/>
              <w:left w:val="single" w:sz="4"/>
              <w:bottom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Речь как основная форма общения между людьми. Текст как единица речи</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25"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рисунками, на которых изображены разные ситуа</w:t>
              <w:softHyphen/>
              <w:t>ции общения (приветствие, прощание, извинение, благодар</w:t>
              <w:softHyphen/>
              <w:t>ность, обращение с просьбой), устное обсуждение этих</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5357" w:hRule="exact"/>
        </w:trPr>
        <w:tc>
          <w:tcPr>
            <w:tcBorders>
              <w:top w:val="single" w:sz="4"/>
              <w:left w:val="single" w:sz="4"/>
            </w:tcBorders>
            <w:shd w:val="clear" w:color="auto" w:fill="FFFFFF"/>
            <w:vAlign w:val="top"/>
          </w:tcPr>
          <w:p>
            <w:pPr>
              <w:framePr w:w="10162" w:h="5770" w:wrap="none" w:vAnchor="page" w:hAnchor="page" w:x="1134" w:y="735"/>
              <w:widowControl w:val="0"/>
              <w:rPr>
                <w:sz w:val="10"/>
                <w:szCs w:val="10"/>
              </w:rPr>
            </w:pPr>
          </w:p>
        </w:tc>
        <w:tc>
          <w:tcPr>
            <w:tcBorders>
              <w:top w:val="single" w:sz="4"/>
              <w:left w:val="single" w:sz="4"/>
            </w:tcBorders>
            <w:shd w:val="clear" w:color="auto" w:fill="FFFFFF"/>
            <w:vAlign w:val="top"/>
          </w:tcPr>
          <w:p>
            <w:pPr>
              <w:framePr w:w="10162" w:h="5770"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5770"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(ознакомление). Осозна</w:t>
              <w:softHyphen/>
              <w:t>ние ситуации общения: с какой целью, с кем и где происходит общение. Ситуации устного обще</w:t>
              <w:softHyphen/>
              <w:t>ния (чтение диалогов по ролям, просмотр видео</w:t>
              <w:softHyphen/>
              <w:t>материалов, прослушива</w:t>
              <w:softHyphen/>
              <w:t>ние аудиозаписи). Овладение нормами речевого этикета в ситуациях учебного и бытового общения (приветствие, прощание, извинение, благодар</w:t>
              <w:softHyphen/>
              <w:t>ность, обращение с просьбой)</w:t>
            </w:r>
          </w:p>
        </w:tc>
        <w:tc>
          <w:tcPr>
            <w:tcBorders>
              <w:top w:val="single" w:sz="4"/>
              <w:left w:val="single" w:sz="4"/>
              <w:right w:val="single" w:sz="4"/>
            </w:tcBorders>
            <w:shd w:val="clear" w:color="auto" w:fill="FFFFFF"/>
            <w:vAlign w:val="center"/>
          </w:tcPr>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ситуаций, выбор соответствующих каждой ситуации слов речевого этикета.</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в ходе которого обсуждаются ситуации общения, в которых выражается просьба, обосновывается выбор слов речевого этикета, соответствующих ситуации выражения просьбы.</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речевой ситуации вежливого отказа с исполь</w:t>
              <w:softHyphen/>
              <w:t>зованием опорных слов.</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Разыгрывание сценок, отражающих ситуации выражения просьбы, извинения, вежливого отказа.</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речевой ситуации, содержащей извинение, анализ данной ситуации, выбор адекватных средств выраже</w:t>
              <w:softHyphen/>
              <w:t>ния извинения.</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выбор из предло</w:t>
              <w:softHyphen/>
              <w:t>женного набора этикетных слов, соответствующих заданным ситуациям общения.</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придумать ситуации общения, в кото</w:t>
              <w:softHyphen/>
              <w:t>рых могут быть употреблены предложенные этикетные слова.</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оценивание дидактического текста с точки зрения наличия/отсутствия необходимых элементов речево</w:t>
              <w:softHyphen/>
              <w:t>го этикета в описанных в тексте ситуациях общения.</w:t>
            </w:r>
          </w:p>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оценивание предложенных юмористиче</w:t>
              <w:softHyphen/>
              <w:t>ских стихотворений с точки зрения соблюдения героями стихотворений правил речевого этикета</w:t>
            </w:r>
          </w:p>
        </w:tc>
      </w:tr>
      <w:tr>
        <w:trPr>
          <w:trHeight w:val="413" w:hRule="exact"/>
        </w:trPr>
        <w:tc>
          <w:tcPr>
            <w:gridSpan w:val="4"/>
            <w:tcBorders>
              <w:top w:val="single" w:sz="4"/>
              <w:left w:val="single" w:sz="4"/>
              <w:bottom w:val="single" w:sz="4"/>
              <w:right w:val="single" w:sz="4"/>
            </w:tcBorders>
            <w:shd w:val="clear" w:color="auto" w:fill="FFFFFF"/>
            <w:vAlign w:val="center"/>
          </w:tcPr>
          <w:p>
            <w:pPr>
              <w:pStyle w:val="Style43"/>
              <w:keepNext w:val="0"/>
              <w:keepLines w:val="0"/>
              <w:framePr w:w="10162" w:h="57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Резерв на весь учебный год — 15 ч</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716280</wp:posOffset>
                </wp:positionV>
                <wp:extent cx="6446520" cy="0"/>
                <wp:wrapNone/>
                <wp:docPr id="5" name="Shape 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6.39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716280</wp:posOffset>
                </wp:positionV>
                <wp:extent cx="0" cy="3044825"/>
                <wp:wrapNone/>
                <wp:docPr id="6" name="Shape 6"/>
                <a:graphic xmlns:a="http://schemas.openxmlformats.org/drawingml/2006/main">
                  <a:graphicData uri="http://schemas.microsoft.com/office/word/2010/wordprocessingShape">
                    <wps:wsp>
                      <wps:cNvCnPr/>
                      <wps:spPr>
                        <a:xfrm>
                          <a:ext cx="0" cy="3044825"/>
                        </a:xfrm>
                        <a:prstGeom prst="straightConnector1"/>
                        <a:ln w="8890">
                          <a:solidFill/>
                        </a:ln>
                      </wps:spPr>
                      <wps:bodyPr/>
                    </wps:wsp>
                  </a:graphicData>
                </a:graphic>
              </wp:anchor>
            </w:drawing>
          </mc:Choice>
          <mc:Fallback>
            <w:pict>
              <v:shape o:spt="32" o:oned="true" path="m,l21600,21600e" style="position:absolute;margin-left:56.899999999999999pt;margin-top:56.399999999999999pt;width:0;height:239.7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3761105</wp:posOffset>
                </wp:positionV>
                <wp:extent cx="6446520" cy="0"/>
                <wp:wrapNone/>
                <wp:docPr id="7" name="Shape 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296.14999999999998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716280</wp:posOffset>
                </wp:positionV>
                <wp:extent cx="0" cy="3044825"/>
                <wp:wrapNone/>
                <wp:docPr id="8" name="Shape 8"/>
                <a:graphic xmlns:a="http://schemas.openxmlformats.org/drawingml/2006/main">
                  <a:graphicData uri="http://schemas.microsoft.com/office/word/2010/wordprocessingShape">
                    <wps:wsp>
                      <wps:cNvCnPr/>
                      <wps:spPr>
                        <a:xfrm>
                          <a:ext cx="0" cy="3044825"/>
                        </a:xfrm>
                        <a:prstGeom prst="straightConnector1"/>
                        <a:ln w="8890">
                          <a:solidFill/>
                        </a:ln>
                      </wps:spPr>
                      <wps:bodyPr/>
                    </wps:wsp>
                  </a:graphicData>
                </a:graphic>
              </wp:anchor>
            </w:drawing>
          </mc:Choice>
          <mc:Fallback>
            <w:pict>
              <v:shape o:spt="32" o:oned="true" path="m,l21600,21600e" style="position:absolute;margin-left:564.5pt;margin-top:56.399999999999999pt;width:0;height:239.75pt;z-index:-251658240;mso-position-horizontal-relative:page;mso-position-vertical-relative:page">
                <v:stroke weight="0.69999999999999996pt"/>
              </v:shape>
            </w:pict>
          </mc:Fallback>
        </mc:AlternateContent>
      </w:r>
    </w:p>
    <w:p>
      <w:pPr>
        <w:pStyle w:val="Style8"/>
        <w:keepNext w:val="0"/>
        <w:keepLines w:val="0"/>
        <w:framePr w:wrap="none" w:vAnchor="page" w:hAnchor="page" w:x="702" w:y="697"/>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 xml:space="preserve">g </w:t>
      </w:r>
      <w:r>
        <w:rPr>
          <w:color w:val="000000"/>
          <w:spacing w:val="0"/>
          <w:w w:val="100"/>
          <w:position w:val="0"/>
          <w:shd w:val="clear" w:color="auto" w:fill="auto"/>
          <w:lang w:val="ru-RU" w:eastAsia="ru-RU" w:bidi="ru-RU"/>
        </w:rPr>
        <w:t>2 КЛАСС (170 ЧАСОВ)</w:t>
      </w:r>
    </w:p>
    <w:p>
      <w:pPr>
        <w:pStyle w:val="Style43"/>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66" w:hRule="exact"/>
        </w:trPr>
        <w:tc>
          <w:tcPr>
            <w:tcBorders>
              <w:top w:val="single" w:sz="4"/>
              <w:left w:val="single" w:sz="4"/>
            </w:tcBorders>
            <w:shd w:val="clear" w:color="auto" w:fill="FFFFFF"/>
            <w:vAlign w:val="center"/>
          </w:tcPr>
          <w:p>
            <w:pPr>
              <w:pStyle w:val="Style43"/>
              <w:keepNext w:val="0"/>
              <w:keepLines w:val="0"/>
              <w:framePr w:w="10162" w:h="4805" w:wrap="none" w:vAnchor="page" w:hAnchor="page" w:x="1134" w:y="1124"/>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837" w:hRule="exact"/>
        </w:trPr>
        <w:tc>
          <w:tcPr>
            <w:tcBorders>
              <w:top w:val="single" w:sz="4"/>
              <w:left w:val="single" w:sz="4"/>
            </w:tcBorders>
            <w:shd w:val="clear" w:color="auto" w:fill="FFFFFF"/>
            <w:vAlign w:val="top"/>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1</w:t>
            </w:r>
          </w:p>
        </w:tc>
        <w:tc>
          <w:tcPr>
            <w:tcBorders>
              <w:top w:val="single" w:sz="4"/>
              <w:left w:val="single" w:sz="4"/>
            </w:tcBorders>
            <w:shd w:val="clear" w:color="auto" w:fill="FFFFFF"/>
            <w:vAlign w:val="top"/>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Общие сведе</w:t>
              <w:softHyphen/>
              <w:t>ния о языке (1 ч</w:t>
            </w:r>
            <w:r>
              <w:rPr>
                <w:rFonts w:ascii="Georgia" w:eastAsia="Georgia" w:hAnsi="Georgia" w:cs="Georgia"/>
                <w:b/>
                <w:bCs/>
                <w:color w:val="000000"/>
                <w:spacing w:val="0"/>
                <w:w w:val="100"/>
                <w:position w:val="0"/>
                <w:sz w:val="18"/>
                <w:szCs w:val="18"/>
                <w:shd w:val="clear" w:color="auto" w:fill="auto"/>
                <w:vertAlign w:val="superscript"/>
                <w:lang w:val="ru-RU" w:eastAsia="ru-RU" w:bidi="ru-RU"/>
              </w:rPr>
              <w:t>1</w:t>
            </w:r>
            <w:r>
              <w:rPr>
                <w:rFonts w:ascii="Georgia" w:eastAsia="Georgia" w:hAnsi="Georgia" w:cs="Georgia"/>
                <w:b/>
                <w:bCs/>
                <w:color w:val="000000"/>
                <w:spacing w:val="0"/>
                <w:w w:val="100"/>
                <w:position w:val="0"/>
                <w:sz w:val="18"/>
                <w:szCs w:val="18"/>
                <w:shd w:val="clear" w:color="auto" w:fill="auto"/>
                <w:lang w:val="ru-RU" w:eastAsia="ru-RU" w:bidi="ru-RU"/>
              </w:rPr>
              <w:t>, далее продолжает</w:t>
              <w:softHyphen/>
              <w:t>ся изучение во всех разделах курса)</w:t>
            </w:r>
          </w:p>
        </w:tc>
        <w:tc>
          <w:tcPr>
            <w:tcBorders>
              <w:top w:val="single" w:sz="4"/>
              <w:left w:val="single" w:sz="4"/>
            </w:tcBorders>
            <w:shd w:val="clear" w:color="auto" w:fill="FFFFFF"/>
            <w:vAlign w:val="top"/>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Язык как основное средство человеческого общения и явление национальной культуры. Многообразие языкового пространства России и мира(первоначальные представления). Знакомство с различны</w:t>
              <w:softHyphen/>
              <w:t>ми методами познания языка: наблюдение, анализ</w:t>
            </w:r>
          </w:p>
        </w:tc>
        <w:tc>
          <w:tcPr>
            <w:tcBorders>
              <w:top w:val="single" w:sz="4"/>
              <w:left w:val="single" w:sz="4"/>
              <w:right w:val="single" w:sz="4"/>
            </w:tcBorders>
            <w:shd w:val="clear" w:color="auto" w:fill="FFFFFF"/>
            <w:vAlign w:val="center"/>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Рассказ учителя на тему «Язык — средство общения людей и явление культуры». Учебный диалог «Как язык помогает понять историю и культуру народа? ». Коллективное форму</w:t>
              <w:softHyphen/>
              <w:t>лирование вывода о языке как основном средстве человече</w:t>
              <w:softHyphen/>
              <w:t>ского общения и явлении национальной культуры.</w:t>
            </w:r>
          </w:p>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сформулировать суждение о красоте и богатстве русского языка.</w:t>
            </w:r>
          </w:p>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сведений о многообразии языков в Российской Федерации. Коллективное формулирование вывода о много</w:t>
              <w:softHyphen/>
              <w:t>образии языкового пространства России.</w:t>
            </w:r>
          </w:p>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Диалог о том, как мы изучаем язык. Формулирование коллективного вывода: наблюдение и анализ — методы изучения языка</w:t>
            </w:r>
          </w:p>
        </w:tc>
      </w:tr>
      <w:tr>
        <w:trPr>
          <w:trHeight w:val="1402" w:hRule="exact"/>
        </w:trPr>
        <w:tc>
          <w:tcPr>
            <w:tcBorders>
              <w:top w:val="single" w:sz="4"/>
              <w:left w:val="single" w:sz="4"/>
              <w:bottom w:val="single" w:sz="4"/>
            </w:tcBorders>
            <w:shd w:val="clear" w:color="auto" w:fill="FFFFFF"/>
            <w:vAlign w:val="top"/>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2</w:t>
            </w:r>
          </w:p>
        </w:tc>
        <w:tc>
          <w:tcPr>
            <w:tcBorders>
              <w:top w:val="single" w:sz="4"/>
              <w:left w:val="single" w:sz="4"/>
              <w:bottom w:val="single" w:sz="4"/>
            </w:tcBorders>
            <w:shd w:val="clear" w:color="auto" w:fill="FFFFFF"/>
            <w:vAlign w:val="top"/>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Фонетика и графика (6 ч)</w:t>
            </w:r>
          </w:p>
        </w:tc>
        <w:tc>
          <w:tcPr>
            <w:tcBorders>
              <w:top w:val="single" w:sz="4"/>
              <w:left w:val="single" w:sz="4"/>
              <w:bottom w:val="single" w:sz="4"/>
            </w:tcBorders>
            <w:shd w:val="clear" w:color="auto" w:fill="FFFFFF"/>
            <w:vAlign w:val="center"/>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изученного в 1 классе: смыслоразли</w:t>
              <w:softHyphen/>
              <w:t>чительная функция звуков; различение звуков и букв; различе</w:t>
              <w:softHyphen/>
              <w:t>ние ударных и безудар-</w:t>
            </w:r>
          </w:p>
        </w:tc>
        <w:tc>
          <w:tcPr>
            <w:tcBorders>
              <w:top w:val="single" w:sz="4"/>
              <w:left w:val="single" w:sz="4"/>
              <w:bottom w:val="single" w:sz="4"/>
              <w:right w:val="single" w:sz="4"/>
            </w:tcBorders>
            <w:shd w:val="clear" w:color="auto" w:fill="FFFFFF"/>
            <w:vAlign w:val="center"/>
          </w:tcPr>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со схемой «Звуки русского языка», характеристика звуков речи с опорой на схему.</w:t>
            </w:r>
          </w:p>
          <w:p>
            <w:pPr>
              <w:pStyle w:val="Style43"/>
              <w:keepNext w:val="0"/>
              <w:keepLines w:val="0"/>
              <w:framePr w:w="10162" w:h="4805" w:wrap="none" w:vAnchor="page" w:hAnchor="page" w:x="1134" w:y="1124"/>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«Определи звук по его характеристике». Практическая работа, в ходе которой необходимо дать характеристику нескольким звукам (гласные ударные/ безударные; согласные твёрдые/мягкие, звонкие/глухие).</w:t>
            </w:r>
          </w:p>
        </w:tc>
      </w:tr>
    </w:tbl>
    <w:p>
      <w:pPr>
        <w:pStyle w:val="Style38"/>
        <w:keepNext w:val="0"/>
        <w:keepLines w:val="0"/>
        <w:framePr w:w="10195" w:h="840" w:hRule="exact" w:wrap="none" w:vAnchor="page" w:hAnchor="page" w:x="1115" w:y="6284"/>
        <w:widowControl w:val="0"/>
        <w:shd w:val="clear" w:color="auto" w:fill="auto"/>
        <w:bidi w:val="0"/>
        <w:spacing w:before="0" w:after="0" w:line="240" w:lineRule="auto"/>
        <w:ind w:left="240" w:right="0" w:hanging="240"/>
        <w:jc w:val="both"/>
      </w:pP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xml:space="preserve"> Выделенное количество учебных часов на изучение разделов носит рекомендательный характер и может быть скорректировано с учётом резервных уроков (32 ч) для обеспечения возможности реализации дифференциа</w:t>
        <w:softHyphen/>
        <w:t>ции процесса обучения и расширения содержания с учётом образовательных потребностей и интересов обучаю</w:t>
        <w:softHyphen/>
        <w:t>щихся.</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6394" w:hRule="exact"/>
        </w:trPr>
        <w:tc>
          <w:tcPr>
            <w:tcBorders>
              <w:top w:val="single" w:sz="4"/>
              <w:left w:val="single" w:sz="4"/>
              <w:bottom w:val="single" w:sz="4"/>
            </w:tcBorders>
            <w:shd w:val="clear" w:color="auto" w:fill="FFFFFF"/>
            <w:vAlign w:val="top"/>
          </w:tcPr>
          <w:p>
            <w:pPr>
              <w:framePr w:w="10162" w:h="6394"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94" w:wrap="none" w:vAnchor="page" w:hAnchor="page" w:x="1134" w:y="735"/>
              <w:widowControl w:val="0"/>
              <w:rPr>
                <w:sz w:val="10"/>
                <w:szCs w:val="10"/>
              </w:rPr>
            </w:pPr>
          </w:p>
        </w:tc>
        <w:tc>
          <w:tcPr>
            <w:tcBorders>
              <w:top w:val="single" w:sz="4"/>
              <w:left w:val="single" w:sz="4"/>
              <w:bottom w:val="single" w:sz="4"/>
            </w:tcBorders>
            <w:shd w:val="clear" w:color="auto" w:fill="FFFFFF"/>
            <w:vAlign w:val="center"/>
          </w:tcPr>
          <w:p>
            <w:pPr>
              <w:pStyle w:val="Style43"/>
              <w:keepNext w:val="0"/>
              <w:keepLines w:val="0"/>
              <w:framePr w:w="10162" w:h="6394"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ных гласных звуков, твёрдых и мягких соглас</w:t>
              <w:softHyphen/>
              <w:t xml:space="preserve">ных звуков, звонких и глухих согласных звуков; шипящие согласные звуки [ж], [ш], [ч’], [щ’]; обозначение на письме твёрдости и мягкости согласных звуков, функции букв </w:t>
            </w:r>
            <w:r>
              <w:rPr>
                <w:rFonts w:ascii="Georgia" w:eastAsia="Georgia" w:hAnsi="Georgia" w:cs="Georgia"/>
                <w:i/>
                <w:iCs/>
                <w:color w:val="000000"/>
                <w:spacing w:val="0"/>
                <w:w w:val="100"/>
                <w:position w:val="0"/>
                <w:sz w:val="18"/>
                <w:szCs w:val="18"/>
                <w:shd w:val="clear" w:color="auto" w:fill="auto"/>
                <w:lang w:val="ru-RU" w:eastAsia="ru-RU" w:bidi="ru-RU"/>
              </w:rPr>
              <w:t>е,</w:t>
            </w:r>
            <w:r>
              <w:rPr>
                <w:rFonts w:ascii="Georgia" w:eastAsia="Georgia" w:hAnsi="Georgia" w:cs="Georgia"/>
                <w:color w:val="000000"/>
                <w:spacing w:val="0"/>
                <w:w w:val="100"/>
                <w:position w:val="0"/>
                <w:sz w:val="18"/>
                <w:szCs w:val="18"/>
                <w:shd w:val="clear" w:color="auto" w:fill="auto"/>
                <w:lang w:val="ru-RU" w:eastAsia="ru-RU" w:bidi="ru-RU"/>
              </w:rPr>
              <w:t xml:space="preserve"> ё, ю, я; согласный звук [й’] и гласный звук [и]. Парные и непарные по твёрдости — мягкости согласные звуки. Парные и непарные по звонкости — глухости согласные звуки. Качественная характери</w:t>
              <w:softHyphen/>
              <w:t>стика звука: гласный — согласный; гласный ударный — безударный; согласный твёрдый — мягкий, парный — не</w:t>
              <w:softHyphen/>
              <w:t xml:space="preserve">парный; согласный звонкий — глухой, парный — непарный. Функции </w:t>
            </w:r>
            <w:r>
              <w:rPr>
                <w:rFonts w:ascii="Georgia" w:eastAsia="Georgia" w:hAnsi="Georgia" w:cs="Georgia"/>
                <w:i/>
                <w:iCs/>
                <w:color w:val="000000"/>
                <w:spacing w:val="0"/>
                <w:w w:val="100"/>
                <w:position w:val="0"/>
                <w:sz w:val="18"/>
                <w:szCs w:val="18"/>
                <w:shd w:val="clear" w:color="auto" w:fill="auto"/>
                <w:lang w:val="ru-RU" w:eastAsia="ru-RU" w:bidi="ru-RU"/>
              </w:rPr>
              <w:t>ъ:</w:t>
            </w:r>
            <w:r>
              <w:rPr>
                <w:rFonts w:ascii="Georgia" w:eastAsia="Georgia" w:hAnsi="Georgia" w:cs="Georgia"/>
                <w:color w:val="000000"/>
                <w:spacing w:val="0"/>
                <w:w w:val="100"/>
                <w:position w:val="0"/>
                <w:sz w:val="18"/>
                <w:szCs w:val="18"/>
                <w:shd w:val="clear" w:color="auto" w:fill="auto"/>
                <w:lang w:val="ru-RU" w:eastAsia="ru-RU" w:bidi="ru-RU"/>
              </w:rPr>
              <w:t xml:space="preserve"> показатель мягкости предшествую</w:t>
              <w:softHyphen/>
              <w:t>щего согласного в конце и в середине слова; разделительный.</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Игра-соревнование «Приведи пример звука» (в ходе игры необходимо приводить примеры гласных звуков, твёрдых/ мягких, звонких/глухих согласных; парных и непарных по твёрдости — мягкости согласных звуков; парных и непар</w:t>
              <w:softHyphen/>
              <w:t>ных по звонкости — глухости согласных звуков). Дифференцированное задание: классифицировать звуки русского языка по значимым основаниям.</w:t>
            </w:r>
          </w:p>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соотнесение звука (выбирая из ряда предло</w:t>
              <w:softHyphen/>
              <w:t>женных) и его качественной характеристики.</w:t>
            </w:r>
          </w:p>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группировка звуков по заданному основанию.</w:t>
            </w:r>
          </w:p>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Работа с рисунками </w:t>
            </w:r>
            <w:r>
              <w:rPr>
                <w:rFonts w:ascii="Georgia" w:eastAsia="Georgia" w:hAnsi="Georgia" w:cs="Georgia"/>
                <w:i/>
                <w:iCs/>
                <w:color w:val="000000"/>
                <w:spacing w:val="0"/>
                <w:w w:val="100"/>
                <w:position w:val="0"/>
                <w:sz w:val="18"/>
                <w:szCs w:val="18"/>
                <w:shd w:val="clear" w:color="auto" w:fill="auto"/>
                <w:lang w:val="ru-RU" w:eastAsia="ru-RU" w:bidi="ru-RU"/>
              </w:rPr>
              <w:t>(ирис — ирис, замок — замок, атлас — атлас):</w:t>
            </w:r>
            <w:r>
              <w:rPr>
                <w:rFonts w:ascii="Georgia" w:eastAsia="Georgia" w:hAnsi="Georgia" w:cs="Georgia"/>
                <w:color w:val="000000"/>
                <w:spacing w:val="0"/>
                <w:w w:val="100"/>
                <w:position w:val="0"/>
                <w:sz w:val="18"/>
                <w:szCs w:val="18"/>
                <w:shd w:val="clear" w:color="auto" w:fill="auto"/>
                <w:lang w:val="ru-RU" w:eastAsia="ru-RU" w:bidi="ru-RU"/>
              </w:rPr>
              <w:t xml:space="preserve"> наблюдение за смыслоразличительной функцией ударения. Обсуждение различия в значении слов.</w:t>
            </w:r>
          </w:p>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Самостоятельная работа: группировка слов по заданному основанию (ударение на первом, втором или третьем слоге). Наблюдение за языковым материалом с целью определения функций </w:t>
            </w:r>
            <w:r>
              <w:rPr>
                <w:rFonts w:ascii="Georgia" w:eastAsia="Georgia" w:hAnsi="Georgia" w:cs="Georgia"/>
                <w:i/>
                <w:iCs/>
                <w:color w:val="000000"/>
                <w:spacing w:val="0"/>
                <w:w w:val="100"/>
                <w:position w:val="0"/>
                <w:sz w:val="18"/>
                <w:szCs w:val="18"/>
                <w:shd w:val="clear" w:color="auto" w:fill="auto"/>
                <w:lang w:val="ru-RU" w:eastAsia="ru-RU" w:bidi="ru-RU"/>
              </w:rPr>
              <w:t>ь:</w:t>
            </w:r>
            <w:r>
              <w:rPr>
                <w:rFonts w:ascii="Georgia" w:eastAsia="Georgia" w:hAnsi="Georgia" w:cs="Georgia"/>
                <w:color w:val="000000"/>
                <w:spacing w:val="0"/>
                <w:w w:val="100"/>
                <w:position w:val="0"/>
                <w:sz w:val="18"/>
                <w:szCs w:val="18"/>
                <w:shd w:val="clear" w:color="auto" w:fill="auto"/>
                <w:lang w:val="ru-RU" w:eastAsia="ru-RU" w:bidi="ru-RU"/>
              </w:rPr>
              <w:t xml:space="preserve"> показатель мягкости предшествующего соглас</w:t>
              <w:softHyphen/>
              <w:t xml:space="preserve">ного в конце и в середине слова или разделительный. Практическая работа: характеристика функций </w:t>
            </w:r>
            <w:r>
              <w:rPr>
                <w:rFonts w:ascii="Georgia" w:eastAsia="Georgia" w:hAnsi="Georgia" w:cs="Georgia"/>
                <w:i/>
                <w:iCs/>
                <w:color w:val="000000"/>
                <w:spacing w:val="0"/>
                <w:w w:val="100"/>
                <w:position w:val="0"/>
                <w:sz w:val="18"/>
                <w:szCs w:val="18"/>
                <w:shd w:val="clear" w:color="auto" w:fill="auto"/>
                <w:lang w:val="ru-RU" w:eastAsia="ru-RU" w:bidi="ru-RU"/>
              </w:rPr>
              <w:t>ь</w:t>
            </w:r>
            <w:r>
              <w:rPr>
                <w:rFonts w:ascii="Georgia" w:eastAsia="Georgia" w:hAnsi="Georgia" w:cs="Georgia"/>
                <w:color w:val="000000"/>
                <w:spacing w:val="0"/>
                <w:w w:val="100"/>
                <w:position w:val="0"/>
                <w:sz w:val="18"/>
                <w:szCs w:val="18"/>
                <w:shd w:val="clear" w:color="auto" w:fill="auto"/>
                <w:lang w:val="ru-RU" w:eastAsia="ru-RU" w:bidi="ru-RU"/>
              </w:rPr>
              <w:t xml:space="preserve"> (раздели</w:t>
              <w:softHyphen/>
              <w:t>тельный и показатель мягкости предшествующего согласно</w:t>
              <w:softHyphen/>
              <w:t>го) в предложенных словах.</w:t>
            </w:r>
          </w:p>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записями на доске: обобщение способов обозначения на письме мягкости согласных звуков. Практическое зада</w:t>
              <w:softHyphen/>
              <w:t>ние: закрепление на письме способов обозначения мягкости согласных звуков.</w:t>
            </w:r>
          </w:p>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о способах обозначения звука [й’].</w:t>
            </w:r>
          </w:p>
          <w:p>
            <w:pPr>
              <w:pStyle w:val="Style43"/>
              <w:keepNext w:val="0"/>
              <w:keepLines w:val="0"/>
              <w:framePr w:w="10162" w:h="639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таблицей: определение способа обозначения звука [й’] в приведённых словах, запись в нужную ячейку таб</w:t>
              <w:softHyphen/>
              <w:t>лицы.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6" w:y="755"/>
        <w:widowControl w:val="0"/>
        <w:shd w:val="clear" w:color="auto" w:fill="auto"/>
        <w:bidi w:val="0"/>
        <w:spacing w:before="0" w:after="0" w:line="240" w:lineRule="auto"/>
        <w:ind w:left="0" w:right="0" w:firstLine="0"/>
        <w:jc w:val="left"/>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о</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01"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349" w:hRule="exact"/>
        </w:trPr>
        <w:tc>
          <w:tcPr>
            <w:tcBorders>
              <w:top w:val="single" w:sz="4"/>
              <w:left w:val="single" w:sz="4"/>
            </w:tcBorders>
            <w:shd w:val="clear" w:color="auto" w:fill="FFFFFF"/>
            <w:vAlign w:val="top"/>
          </w:tcPr>
          <w:p>
            <w:pPr>
              <w:framePr w:w="10162" w:h="6101"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01" w:wrap="none" w:vAnchor="page" w:hAnchor="page" w:x="1134" w:y="995"/>
              <w:widowControl w:val="0"/>
              <w:rPr>
                <w:sz w:val="10"/>
                <w:szCs w:val="10"/>
              </w:rPr>
            </w:pPr>
          </w:p>
        </w:tc>
        <w:tc>
          <w:tcPr>
            <w:tcBorders>
              <w:top w:val="single" w:sz="4"/>
              <w:left w:val="single" w:sz="4"/>
            </w:tcBorders>
            <w:shd w:val="clear" w:color="auto" w:fill="FFFFFF"/>
            <w:vAlign w:val="bottom"/>
          </w:tcPr>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Использование на письме разделительных </w:t>
            </w:r>
            <w:r>
              <w:rPr>
                <w:rFonts w:ascii="Georgia" w:eastAsia="Georgia" w:hAnsi="Georgia" w:cs="Georgia"/>
                <w:i/>
                <w:iCs/>
                <w:color w:val="000000"/>
                <w:spacing w:val="0"/>
                <w:w w:val="100"/>
                <w:position w:val="0"/>
                <w:sz w:val="18"/>
                <w:szCs w:val="18"/>
                <w:shd w:val="clear" w:color="auto" w:fill="auto"/>
                <w:lang w:val="ru-RU" w:eastAsia="ru-RU" w:bidi="ru-RU"/>
              </w:rPr>
              <w:t>ъ</w:t>
            </w:r>
            <w:r>
              <w:rPr>
                <w:rFonts w:ascii="Georgia" w:eastAsia="Georgia" w:hAnsi="Georgia" w:cs="Georgia"/>
                <w:color w:val="000000"/>
                <w:spacing w:val="0"/>
                <w:w w:val="100"/>
                <w:position w:val="0"/>
                <w:sz w:val="18"/>
                <w:szCs w:val="18"/>
                <w:shd w:val="clear" w:color="auto" w:fill="auto"/>
                <w:lang w:val="ru-RU" w:eastAsia="ru-RU" w:bidi="ru-RU"/>
              </w:rPr>
              <w:t xml:space="preserve"> и </w:t>
            </w:r>
            <w:r>
              <w:rPr>
                <w:rFonts w:ascii="Georgia" w:eastAsia="Georgia" w:hAnsi="Georgia" w:cs="Georgia"/>
                <w:i/>
                <w:iCs/>
                <w:color w:val="000000"/>
                <w:spacing w:val="0"/>
                <w:w w:val="100"/>
                <w:position w:val="0"/>
                <w:sz w:val="18"/>
                <w:szCs w:val="18"/>
                <w:shd w:val="clear" w:color="auto" w:fill="auto"/>
                <w:lang w:val="ru-RU" w:eastAsia="ru-RU" w:bidi="ru-RU"/>
              </w:rPr>
              <w:t xml:space="preserve">ь. </w:t>
            </w:r>
            <w:r>
              <w:rPr>
                <w:rFonts w:ascii="Georgia" w:eastAsia="Georgia" w:hAnsi="Georgia" w:cs="Georgia"/>
                <w:color w:val="000000"/>
                <w:spacing w:val="0"/>
                <w:w w:val="100"/>
                <w:position w:val="0"/>
                <w:sz w:val="18"/>
                <w:szCs w:val="18"/>
                <w:shd w:val="clear" w:color="auto" w:fill="auto"/>
                <w:lang w:val="ru-RU" w:eastAsia="ru-RU" w:bidi="ru-RU"/>
              </w:rPr>
              <w:t>Установление соотноше</w:t>
              <w:softHyphen/>
              <w:t>ния звукового и буквен</w:t>
              <w:softHyphen/>
              <w:t xml:space="preserve">ного состава в словах с буквами </w:t>
            </w:r>
            <w:r>
              <w:rPr>
                <w:rFonts w:ascii="Georgia" w:eastAsia="Georgia" w:hAnsi="Georgia" w:cs="Georgia"/>
                <w:i/>
                <w:iCs/>
                <w:color w:val="000000"/>
                <w:spacing w:val="0"/>
                <w:w w:val="100"/>
                <w:position w:val="0"/>
                <w:sz w:val="18"/>
                <w:szCs w:val="18"/>
                <w:shd w:val="clear" w:color="auto" w:fill="auto"/>
                <w:lang w:val="ru-RU" w:eastAsia="ru-RU" w:bidi="ru-RU"/>
              </w:rPr>
              <w:t xml:space="preserve">е, ё, ю, я </w:t>
            </w:r>
            <w:r>
              <w:rPr>
                <w:rFonts w:ascii="Georgia" w:eastAsia="Georgia" w:hAnsi="Georgia" w:cs="Georgia"/>
                <w:color w:val="000000"/>
                <w:spacing w:val="0"/>
                <w:w w:val="100"/>
                <w:position w:val="0"/>
                <w:sz w:val="18"/>
                <w:szCs w:val="18"/>
                <w:shd w:val="clear" w:color="auto" w:fill="auto"/>
                <w:lang w:val="ru-RU" w:eastAsia="ru-RU" w:bidi="ru-RU"/>
              </w:rPr>
              <w:t>(в начале слова и после гласных).</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Деление слов на слоги (в том числе при стечении согласных).</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Использование знания алфавита при работе со словарями.</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Использование небуквен</w:t>
              <w:softHyphen/>
              <w:t>ных графических средств: пробела между словами, знака переноса, абзаца (красной строки), пунктуационных знаков (в пределах изученного)</w:t>
            </w:r>
          </w:p>
        </w:tc>
        <w:tc>
          <w:tcPr>
            <w:tcBorders>
              <w:top w:val="single" w:sz="4"/>
              <w:left w:val="single" w:sz="4"/>
              <w:right w:val="single" w:sz="4"/>
            </w:tcBorders>
            <w:shd w:val="clear" w:color="auto" w:fill="FFFFFF"/>
            <w:vAlign w:val="top"/>
          </w:tcPr>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Наблюдение за языковым материалом: объяснение различий в звуко-буквенном составе слов с буквами </w:t>
            </w:r>
            <w:r>
              <w:rPr>
                <w:rFonts w:ascii="Georgia" w:eastAsia="Georgia" w:hAnsi="Georgia" w:cs="Georgia"/>
                <w:i/>
                <w:iCs/>
                <w:color w:val="000000"/>
                <w:spacing w:val="0"/>
                <w:w w:val="100"/>
                <w:position w:val="0"/>
                <w:sz w:val="18"/>
                <w:szCs w:val="18"/>
                <w:shd w:val="clear" w:color="auto" w:fill="auto"/>
                <w:lang w:val="ru-RU" w:eastAsia="ru-RU" w:bidi="ru-RU"/>
              </w:rPr>
              <w:t>е, ё, ю, я</w:t>
            </w:r>
            <w:r>
              <w:rPr>
                <w:rFonts w:ascii="Georgia" w:eastAsia="Georgia" w:hAnsi="Georgia" w:cs="Georgia"/>
                <w:color w:val="000000"/>
                <w:spacing w:val="0"/>
                <w:w w:val="100"/>
                <w:position w:val="0"/>
                <w:sz w:val="18"/>
                <w:szCs w:val="18"/>
                <w:shd w:val="clear" w:color="auto" w:fill="auto"/>
                <w:lang w:val="ru-RU" w:eastAsia="ru-RU" w:bidi="ru-RU"/>
              </w:rPr>
              <w:t xml:space="preserve"> (в начале слова и после гласных).</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Заполнение таблицы: группировка слов с разным соотноше</w:t>
              <w:softHyphen/>
              <w:t>нием количества звуков и букв (количество звуков равно количеству букв, количество звуков меньше количества букв, количество звуков больше количества букв).</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в ходе которого актуализируется способ определения количества слогов в слове.</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выполнение задания на систематизацию информации (записывать слова в алфавитном порядке).</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выполнение практической задачи по поиску предложенного набора слов в толковом словаре (отрабатывается в том числе умение использовать знание алфавита для ориентации в словаре).</w:t>
            </w:r>
          </w:p>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«Правильно ли слова расположили по алфавиту» (отрабатывается умение оценивать правильность выполнения заданий)</w:t>
            </w:r>
          </w:p>
        </w:tc>
      </w:tr>
      <w:tr>
        <w:trPr>
          <w:trHeight w:val="1181" w:hRule="exact"/>
        </w:trPr>
        <w:tc>
          <w:tcPr>
            <w:tcBorders>
              <w:top w:val="single" w:sz="4"/>
              <w:left w:val="single" w:sz="4"/>
              <w:bottom w:val="single" w:sz="4"/>
            </w:tcBorders>
            <w:shd w:val="clear" w:color="auto" w:fill="FFFFFF"/>
            <w:vAlign w:val="top"/>
          </w:tcPr>
          <w:p>
            <w:pPr>
              <w:pStyle w:val="Style43"/>
              <w:keepNext w:val="0"/>
              <w:keepLines w:val="0"/>
              <w:framePr w:w="10162" w:h="610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center"/>
          </w:tcPr>
          <w:p>
            <w:pPr>
              <w:pStyle w:val="Style43"/>
              <w:keepNext w:val="0"/>
              <w:keepLines w:val="0"/>
              <w:framePr w:w="10162" w:h="610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Орфоэпия (изучается во всех разделах курса)</w:t>
            </w:r>
          </w:p>
        </w:tc>
        <w:tc>
          <w:tcPr>
            <w:tcBorders>
              <w:top w:val="single" w:sz="4"/>
              <w:left w:val="single" w:sz="4"/>
              <w:bottom w:val="single" w:sz="4"/>
            </w:tcBorders>
            <w:shd w:val="clear" w:color="auto" w:fill="FFFFFF"/>
            <w:vAlign w:val="center"/>
          </w:tcPr>
          <w:p>
            <w:pPr>
              <w:pStyle w:val="Style43"/>
              <w:keepNext w:val="0"/>
              <w:keepLines w:val="0"/>
              <w:framePr w:w="10162" w:h="610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Произношение звуков и сочетаний звуков, ударение в словах в соответствии с нормами современного русского</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0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местом ударения и произношением слов, отрабатываемых в учебнике.</w:t>
            </w:r>
          </w:p>
          <w:p>
            <w:pPr>
              <w:pStyle w:val="Style43"/>
              <w:keepNext w:val="0"/>
              <w:keepLines w:val="0"/>
              <w:framePr w:w="10162" w:h="610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«Придумай рифму» (предлагаются слова из орфоэпического словарика, к ним нужно придумы</w:t>
              <w:softHyphen/>
              <w:t>вать рифмы).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2016" w:hRule="exact"/>
        </w:trPr>
        <w:tc>
          <w:tcPr>
            <w:tcBorders>
              <w:top w:val="single" w:sz="4"/>
              <w:left w:val="single" w:sz="4"/>
            </w:tcBorders>
            <w:shd w:val="clear" w:color="auto" w:fill="FFFFFF"/>
            <w:vAlign w:val="top"/>
          </w:tcPr>
          <w:p>
            <w:pPr>
              <w:framePr w:w="10162" w:h="6302"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02" w:wrap="none" w:vAnchor="page" w:hAnchor="page" w:x="1134" w:y="735"/>
              <w:widowControl w:val="0"/>
              <w:rPr>
                <w:sz w:val="10"/>
                <w:szCs w:val="10"/>
              </w:rPr>
            </w:pPr>
          </w:p>
        </w:tc>
        <w:tc>
          <w:tcPr>
            <w:tcBorders>
              <w:top w:val="single" w:sz="4"/>
              <w:left w:val="single" w:sz="4"/>
            </w:tcBorders>
            <w:shd w:val="clear" w:color="auto" w:fill="FFFFFF"/>
            <w:vAlign w:val="center"/>
          </w:tcPr>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литературного языка (на ограниченном переч</w:t>
              <w:softHyphen/>
              <w:t>не слов, отрабатываемом в учебнике). Использова</w:t>
              <w:softHyphen/>
              <w:t>ние отработанного перечня слов (орфоэпиче</w:t>
              <w:softHyphen/>
              <w:t>ского словаря учебника) для решения практиче</w:t>
              <w:softHyphen/>
              <w:t>ских задач</w:t>
            </w:r>
          </w:p>
        </w:tc>
        <w:tc>
          <w:tcPr>
            <w:tcBorders>
              <w:top w:val="single" w:sz="4"/>
              <w:left w:val="single" w:sz="4"/>
              <w:right w:val="single" w:sz="4"/>
            </w:tcBorders>
            <w:shd w:val="clear" w:color="auto" w:fill="FFFFFF"/>
            <w:vAlign w:val="top"/>
          </w:tcPr>
          <w:p>
            <w:pPr>
              <w:pStyle w:val="Style43"/>
              <w:keepNext w:val="0"/>
              <w:keepLines w:val="0"/>
              <w:framePr w:w="10162" w:h="6302"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w:t>
              <w:softHyphen/>
              <w:t>ского перечня, а потом прочитать его всему классу</w:t>
            </w:r>
          </w:p>
        </w:tc>
      </w:tr>
      <w:tr>
        <w:trPr>
          <w:trHeight w:val="4286" w:hRule="exact"/>
        </w:trPr>
        <w:tc>
          <w:tcPr>
            <w:tcBorders>
              <w:top w:val="single" w:sz="4"/>
              <w:left w:val="single" w:sz="4"/>
              <w:bottom w:val="single" w:sz="4"/>
            </w:tcBorders>
            <w:shd w:val="clear" w:color="auto" w:fill="FFFFFF"/>
            <w:vAlign w:val="top"/>
          </w:tcPr>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4</w:t>
            </w:r>
          </w:p>
        </w:tc>
        <w:tc>
          <w:tcPr>
            <w:tcBorders>
              <w:top w:val="single" w:sz="4"/>
              <w:left w:val="single" w:sz="4"/>
              <w:bottom w:val="single" w:sz="4"/>
            </w:tcBorders>
            <w:shd w:val="clear" w:color="auto" w:fill="FFFFFF"/>
            <w:vAlign w:val="top"/>
          </w:tcPr>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Лексика (Юч)</w:t>
            </w:r>
          </w:p>
        </w:tc>
        <w:tc>
          <w:tcPr>
            <w:tcBorders>
              <w:top w:val="single" w:sz="4"/>
              <w:left w:val="single" w:sz="4"/>
              <w:bottom w:val="single" w:sz="4"/>
            </w:tcBorders>
            <w:shd w:val="clear" w:color="auto" w:fill="FFFFFF"/>
            <w:vAlign w:val="top"/>
          </w:tcPr>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Понимание слова как единства звучания и значения. Лексическое значение слова (общее представление). Выявле</w:t>
              <w:softHyphen/>
              <w:t>ние слов, значение которых требует уточне</w:t>
              <w:softHyphen/>
              <w:t>ния. Определение значе</w:t>
              <w:softHyphen/>
              <w:t>ния слова по тексту или уточнение значения с помощью толкового словаря</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рисунками: объяснять значение слова с опорой на рисунок и систему вопросов.</w:t>
            </w:r>
          </w:p>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«Угадай, какое это слово» (в ходе игры нужно опознавать слова по их лексическим значе</w:t>
              <w:softHyphen/>
              <w:t>ниям).</w:t>
            </w:r>
          </w:p>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наблюдение за значением слов в тексте, установление значения слова с опорой на текст.</w:t>
            </w:r>
          </w:p>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записями на доске: нахождение ошибок в объясне</w:t>
              <w:softHyphen/>
              <w:t>нии лексического значения слов.</w:t>
            </w:r>
          </w:p>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выписать из толкового словаря значение пяти слов, которые раньше не знал(а).</w:t>
            </w:r>
          </w:p>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один ученик читает значение слова из толкового словаря в учебнике, второй отгадывает это слово, потом меняются ролями.</w:t>
            </w:r>
          </w:p>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составить кроссворд, часть слов объяс</w:t>
              <w:softHyphen/>
              <w:t>нить с помощью рисунков, часть слов — с помощью лексиче</w:t>
              <w:softHyphen/>
              <w:t>ского значения слова.</w:t>
            </w:r>
          </w:p>
          <w:p>
            <w:pPr>
              <w:pStyle w:val="Style43"/>
              <w:keepNext w:val="0"/>
              <w:keepLines w:val="0"/>
              <w:framePr w:w="10162" w:h="630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с опорой на толковый словарь учеб</w:t>
              <w:softHyphen/>
              <w:t>ника определить, лексические значения каких слов запи</w:t>
              <w:softHyphen/>
              <w:t>саны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06"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365" w:hRule="exact"/>
        </w:trPr>
        <w:tc>
          <w:tcPr>
            <w:tcBorders>
              <w:top w:val="single" w:sz="4"/>
              <w:left w:val="single" w:sz="4"/>
            </w:tcBorders>
            <w:shd w:val="clear" w:color="auto" w:fill="FFFFFF"/>
            <w:vAlign w:val="top"/>
          </w:tcPr>
          <w:p>
            <w:pPr>
              <w:framePr w:w="10162" w:h="6106"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06" w:wrap="none" w:vAnchor="page" w:hAnchor="page" w:x="1134" w:y="99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106" w:wrap="none" w:vAnchor="page" w:hAnchor="page" w:x="1134" w:y="995"/>
              <w:widowControl w:val="0"/>
              <w:shd w:val="clear" w:color="auto" w:fill="auto"/>
              <w:bidi w:val="0"/>
              <w:spacing w:before="8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Однозначные и мно</w:t>
              <w:softHyphen/>
              <w:t>гозначные слова (простые случаи, наблюдение)</w:t>
            </w:r>
          </w:p>
        </w:tc>
        <w:tc>
          <w:tcPr>
            <w:tcBorders>
              <w:top w:val="single" w:sz="4"/>
              <w:left w:val="single" w:sz="4"/>
              <w:right w:val="single" w:sz="4"/>
            </w:tcBorders>
            <w:shd w:val="clear" w:color="auto" w:fill="FFFFFF"/>
            <w:vAlign w:val="center"/>
          </w:tcPr>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рисунками, на которых изображены разные значе</w:t>
              <w:softHyphen/>
              <w:t xml:space="preserve">ния слов, например слов </w:t>
            </w:r>
            <w:r>
              <w:rPr>
                <w:rFonts w:ascii="Georgia" w:eastAsia="Georgia" w:hAnsi="Georgia" w:cs="Georgia"/>
                <w:i/>
                <w:iCs/>
                <w:color w:val="000000"/>
                <w:spacing w:val="0"/>
                <w:w w:val="100"/>
                <w:position w:val="0"/>
                <w:sz w:val="18"/>
                <w:szCs w:val="18"/>
                <w:shd w:val="clear" w:color="auto" w:fill="auto"/>
                <w:lang w:val="ru-RU" w:eastAsia="ru-RU" w:bidi="ru-RU"/>
              </w:rPr>
              <w:t>корень, иголки, кисты</w:t>
            </w:r>
            <w:r>
              <w:rPr>
                <w:rFonts w:ascii="Georgia" w:eastAsia="Georgia" w:hAnsi="Georgia" w:cs="Georgia"/>
                <w:color w:val="000000"/>
                <w:spacing w:val="0"/>
                <w:w w:val="100"/>
                <w:position w:val="0"/>
                <w:sz w:val="18"/>
                <w:szCs w:val="18"/>
                <w:shd w:val="clear" w:color="auto" w:fill="auto"/>
                <w:lang w:val="ru-RU" w:eastAsia="ru-RU" w:bidi="ru-RU"/>
              </w:rPr>
              <w:t xml:space="preserve"> с опорой на рисунки объяснить значения многозначных слов.</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в ходе которого высказываются предполо</w:t>
              <w:softHyphen/>
              <w:t>жения о причинах появления нескольких значений одного слова.</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сопоставление значений многозначного слова.</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составление предложений с использо</w:t>
              <w:softHyphen/>
              <w:t>ванием многозначных слов.</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Самостоятельная работа: поиск в толковом словаре учебника многозначных слов, выписывание словарной статьи в те</w:t>
              <w:softHyphen/>
              <w:t>традь.</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Творческая работа: подобрать примеры предложений к каждому из значений многозначного слова — можно составлять свои предложения, можно искать в книгах</w:t>
            </w:r>
          </w:p>
        </w:tc>
      </w:tr>
      <w:tr>
        <w:trPr>
          <w:trHeight w:val="2170" w:hRule="exact"/>
        </w:trPr>
        <w:tc>
          <w:tcPr>
            <w:tcBorders>
              <w:left w:val="single" w:sz="4"/>
              <w:bottom w:val="single" w:sz="4"/>
            </w:tcBorders>
            <w:shd w:val="clear" w:color="auto" w:fill="FFFFFF"/>
            <w:vAlign w:val="top"/>
          </w:tcPr>
          <w:p>
            <w:pPr>
              <w:framePr w:w="10162" w:h="6106" w:wrap="none" w:vAnchor="page" w:hAnchor="page" w:x="1134" w:y="995"/>
              <w:widowControl w:val="0"/>
              <w:rPr>
                <w:sz w:val="10"/>
                <w:szCs w:val="10"/>
              </w:rPr>
            </w:pPr>
          </w:p>
        </w:tc>
        <w:tc>
          <w:tcPr>
            <w:tcBorders>
              <w:left w:val="single" w:sz="4"/>
              <w:bottom w:val="single" w:sz="4"/>
            </w:tcBorders>
            <w:shd w:val="clear" w:color="auto" w:fill="FFFFFF"/>
            <w:vAlign w:val="top"/>
          </w:tcPr>
          <w:p>
            <w:pPr>
              <w:framePr w:w="10162" w:h="6106"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использо</w:t>
              <w:softHyphen/>
              <w:t>ванием в речи синони</w:t>
              <w:softHyphen/>
              <w:t>мов, антонимов</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сходством и различием значений синонимов с опорой на лексическое значение и на предложения, в кото</w:t>
              <w:softHyphen/>
              <w:t>рых они употреблены.</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в ходе которого сравниваются слова в синонимическом ряду и выявляются различия между словами.</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направленное на отработку умения выбирать из пары синонимов тот, который более уместен в заданном предложении, с комментированием выбора.</w:t>
            </w:r>
          </w:p>
          <w:p>
            <w:pPr>
              <w:pStyle w:val="Style43"/>
              <w:keepNext w:val="0"/>
              <w:keepLines w:val="0"/>
              <w:framePr w:w="10162" w:h="61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поиск в тексте синонимов.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3101" w:hRule="exact"/>
        </w:trPr>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right w:val="single" w:sz="4"/>
            </w:tcBorders>
            <w:shd w:val="clear" w:color="auto" w:fill="FFFFFF"/>
            <w:vAlign w:val="bottom"/>
          </w:tcPr>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Дифференцированная работа: реконструкция текста, связанная с выбором из ряда синонимов наиболее подходя</w:t>
              <w:softHyphen/>
              <w:t>щего для заполнения пропуска в предложениях текста. Работа с рисунками: развитие умения понимать информа</w:t>
              <w:softHyphen/>
              <w:t>цию, представленную в виде рисунка, и соотносить её с приведёнными словами — антонимами.</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словами, имеющими противоположное значение (антонимами). Анализ лексического значения слов — антонимов.</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«Назови слово, противоположное по значению».</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подбор антонимов к предложенным словам. Практическая работа: поиск в текстах антонимов.</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анализ уместности использования слов в предложениях, находить случаи неудачного выбора слова</w:t>
            </w:r>
          </w:p>
        </w:tc>
      </w:tr>
      <w:tr>
        <w:trPr>
          <w:trHeight w:val="3298" w:hRule="exact"/>
        </w:trPr>
        <w:tc>
          <w:tcPr>
            <w:tcBorders>
              <w:top w:val="single" w:sz="4"/>
              <w:left w:val="single" w:sz="4"/>
              <w:bottom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Состав слова (морфемика) (14 ч)</w:t>
            </w:r>
          </w:p>
        </w:tc>
        <w:tc>
          <w:tcPr>
            <w:tcBorders>
              <w:top w:val="single" w:sz="4"/>
              <w:left w:val="single" w:sz="4"/>
              <w:bottom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Корень как обязательная часть слова. Однокорен</w:t>
              <w:softHyphen/>
              <w:t>ные (родственные) слова. Признаки однокоренных (родственных) слов. Различение однокорен</w:t>
              <w:softHyphen/>
              <w:t>ных слов и синонимов, однокоренных слов и слов с омонимичными корнями. Выделение в словах корня (простые случаи)</w:t>
            </w:r>
          </w:p>
        </w:tc>
        <w:tc>
          <w:tcPr>
            <w:tcBorders>
              <w:top w:val="single" w:sz="4"/>
              <w:left w:val="single" w:sz="4"/>
              <w:bottom w:val="single" w:sz="4"/>
              <w:right w:val="single" w:sz="4"/>
            </w:tcBorders>
            <w:shd w:val="clear" w:color="auto" w:fill="FFFFFF"/>
            <w:vAlign w:val="bottom"/>
          </w:tcPr>
          <w:p>
            <w:pPr>
              <w:pStyle w:val="Style43"/>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языковым материалом и рисунками: сопо</w:t>
              <w:softHyphen/>
              <w:t>ставление значений нескольких родственных слов с опорой на собственный речевой опыт и рисунки, высказывание предположений о сходстве и различии в значениях слов, выявление слова, с помощью которого можно объяснить значение всех родственных слов.</w:t>
            </w:r>
          </w:p>
          <w:p>
            <w:pPr>
              <w:pStyle w:val="Style43"/>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Объяснение учителем приёма развёрнутого толкования слова как способа определения связи значений родственных слов. Работа с понятиями «корень», «однокоренные слова»: анализ предложенных в учебнике определений.</w:t>
            </w:r>
          </w:p>
          <w:p>
            <w:pPr>
              <w:pStyle w:val="Style43"/>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составление алгоритма выделения корня. Использование составленного алгоритма при решении практических задач по выделению корня.</w:t>
            </w:r>
          </w:p>
          <w:p>
            <w:pPr>
              <w:pStyle w:val="Style43"/>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Самостоятельная работа: находить среди предложенного набора слов слова с заданным корнем.</w:t>
            </w:r>
          </w:p>
          <w:p>
            <w:pPr>
              <w:pStyle w:val="Style43"/>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подбор родственных слов.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16" w:y="721"/>
        <w:widowControl w:val="0"/>
      </w:pP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011" w:hRule="exact"/>
        </w:trPr>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Анализ текста с установкой на поиск в нём родственных слов.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выполнение задания на обнаружение лишнего слова в ряду предложенных (например, синоним в группе родственных слов или слово с омонимичным корнем в ряду родственных слов).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контролировать правиль</w:t>
              <w:softHyphen/>
              <w:t>ность объединения родственных слов в группы при работе с группами слов с омонимичными корнями</w:t>
            </w:r>
          </w:p>
        </w:tc>
      </w:tr>
      <w:tr>
        <w:trPr>
          <w:trHeight w:val="3461" w:hRule="exact"/>
        </w:trPr>
        <w:tc>
          <w:tcPr>
            <w:tcBorders>
              <w:left w:val="single" w:sz="4"/>
              <w:bottom w:val="single" w:sz="4"/>
            </w:tcBorders>
            <w:shd w:val="clear" w:color="auto" w:fill="FFFFFF"/>
            <w:vAlign w:val="top"/>
          </w:tcPr>
          <w:p>
            <w:pPr>
              <w:framePr w:w="10162" w:h="6043" w:wrap="none" w:vAnchor="page" w:hAnchor="page" w:x="1134" w:y="995"/>
              <w:widowControl w:val="0"/>
              <w:rPr>
                <w:sz w:val="10"/>
                <w:szCs w:val="10"/>
              </w:rPr>
            </w:pPr>
          </w:p>
        </w:tc>
        <w:tc>
          <w:tcPr>
            <w:tcBorders>
              <w:left w:val="single" w:sz="4"/>
              <w:bottom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Окончание как изменяе</w:t>
              <w:softHyphen/>
              <w:t>мая часть слова. Измене</w:t>
              <w:softHyphen/>
              <w:t>ние формы слова с помощью окончания. Различение изменяемых и неизменяемых слов</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изменением формы слова.</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текстом, в котором встречаются формы одного и того же слова: поиск форм слова, сравнение форм слова, выявление той части, которой различаются формы слова (изменяемой части слова).</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понятием «окончание»: анализ предложенного в учебнике определения.</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различать разные слова и формы одного и того же слова? ».</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изменение слова по предложенному в учебнике образцу, нахождение и выделение в формах одного и того же слова окончания.</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группе: выполнение задания «Помоги сверстнику из другой страны, начавшему учить русский язык, исправить ошибки» (ошибки связаны с тем, что слова стоят в начальной форме)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3566"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Суффикс как часть слова (наблюдение). Приставка как часть слова (наблюде</w:t>
              <w:softHyphen/>
              <w:t>ние)</w:t>
            </w: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Работа с записями на доске: сопоставление однокоренных слов и выявление различий между ними в значении и в буквенной записи (среди родственных слов есть несколько слов с суффиксами, например, это может быть ряд </w:t>
            </w:r>
            <w:r>
              <w:rPr>
                <w:rFonts w:ascii="Georgia" w:eastAsia="Georgia" w:hAnsi="Georgia" w:cs="Georgia"/>
                <w:i/>
                <w:iCs/>
                <w:color w:val="000000"/>
                <w:spacing w:val="0"/>
                <w:w w:val="100"/>
                <w:position w:val="0"/>
                <w:sz w:val="18"/>
                <w:szCs w:val="18"/>
                <w:shd w:val="clear" w:color="auto" w:fill="auto"/>
                <w:lang w:val="ru-RU" w:eastAsia="ru-RU" w:bidi="ru-RU"/>
              </w:rPr>
              <w:t>гора, горка, горочка, горный, гористый).</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образованием слов с помощью суффиксов, выделение суффиксов, с помощью которых образованы слова, высказывание предположений о значении суффиксов. Работа в группах: поиск среди предложенного набора слов с одинаковыми суффиксами.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наблюдение за синонимией суффиксов.</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образованием слов с помощью приставок, выделение приставок, с помощью которых образованы слова, высказывание предположений о значении приставок.</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таблицей: подбор примеров слов с указанными в таблице суффиксами и приставками</w:t>
            </w:r>
          </w:p>
        </w:tc>
      </w:tr>
      <w:tr>
        <w:trPr>
          <w:trHeight w:val="2774"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Морфология (19 ч)</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Имя существительное (ознакомление): общее значение, вопросы («кто?», «что?»), употребление в речи</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предложенным набором слов: что обознача</w:t>
              <w:softHyphen/>
              <w:t>ют, на какой вопрос отвечают, формулирование вывода, введение понятия «имя существительное».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распределение имён существительных на две группы в зависимости от того, на какой вопрос отвечают: «что?» или «кто?».</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лексическим значением имён существитель</w:t>
              <w:softHyphen/>
              <w:t>ных.</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находить в тексте слова по заданным основани</w:t>
              <w:softHyphen/>
              <w:t>ям (например, слова, называющие явления природы, черты характера и т. д.).</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выявление общего признака группы слов.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16" w:y="721"/>
        <w:widowControl w:val="0"/>
      </w:pP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68"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68"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68"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950" w:hRule="exact"/>
        </w:trPr>
        <w:tc>
          <w:tcPr>
            <w:tcBorders>
              <w:top w:val="single" w:sz="4"/>
              <w:left w:val="single" w:sz="4"/>
            </w:tcBorders>
            <w:shd w:val="clear" w:color="auto" w:fill="FFFFFF"/>
            <w:vAlign w:val="top"/>
          </w:tcPr>
          <w:p>
            <w:pPr>
              <w:framePr w:w="10162" w:h="6168"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68"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68"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3"/>
              <w:keepNext w:val="0"/>
              <w:keepLines w:val="0"/>
              <w:framePr w:w="10162" w:h="6168"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различение (по значению и вопросам) одушевлённых и неодушевлённых имён существительных. Работа в группах: группировка имён существительных по заданным основаниям</w:t>
            </w:r>
          </w:p>
        </w:tc>
      </w:tr>
      <w:tr>
        <w:trPr>
          <w:trHeight w:val="2318" w:hRule="exact"/>
        </w:trPr>
        <w:tc>
          <w:tcPr>
            <w:tcBorders>
              <w:left w:val="single" w:sz="4"/>
            </w:tcBorders>
            <w:shd w:val="clear" w:color="auto" w:fill="FFFFFF"/>
            <w:vAlign w:val="top"/>
          </w:tcPr>
          <w:p>
            <w:pPr>
              <w:framePr w:w="10162" w:h="6168" w:wrap="none" w:vAnchor="page" w:hAnchor="page" w:x="1134" w:y="995"/>
              <w:widowControl w:val="0"/>
              <w:rPr>
                <w:sz w:val="10"/>
                <w:szCs w:val="10"/>
              </w:rPr>
            </w:pPr>
          </w:p>
        </w:tc>
        <w:tc>
          <w:tcPr>
            <w:tcBorders>
              <w:left w:val="single" w:sz="4"/>
            </w:tcBorders>
            <w:shd w:val="clear" w:color="auto" w:fill="FFFFFF"/>
            <w:vAlign w:val="top"/>
          </w:tcPr>
          <w:p>
            <w:pPr>
              <w:framePr w:w="10162" w:h="6168" w:wrap="none" w:vAnchor="page" w:hAnchor="page" w:x="1134" w:y="99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Глагол (ознакомление): общее значение, вопросы («что делать?», «что сделать?» и др.), употреб</w:t>
              <w:softHyphen/>
              <w:t>ление в речи</w:t>
            </w:r>
          </w:p>
        </w:tc>
        <w:tc>
          <w:tcPr>
            <w:tcBorders>
              <w:top w:val="single" w:sz="4"/>
              <w:left w:val="single" w:sz="4"/>
              <w:right w:val="single" w:sz="4"/>
            </w:tcBorders>
            <w:shd w:val="clear" w:color="auto" w:fill="FFFFFF"/>
            <w:vAlign w:val="bottom"/>
          </w:tcPr>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предложенным набором слов: что обознача</w:t>
              <w:softHyphen/>
              <w:t>ют, на какой вопрос отвечают, формулирование вывода, введение понятия «глагол».</w:t>
            </w:r>
          </w:p>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распределение глаголов на две группы в зави</w:t>
              <w:softHyphen/>
              <w:t>симости от того, на какой вопрос отвечают: «что делать?» или «что сделать?».</w:t>
            </w:r>
          </w:p>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лексическим значением глаголов. Дифференцированное задание: группировка глаголов в зависимости от того, называют они движение или чувства. Практическая работа: выписать из набора слов только глаголы. Работа в парах: нахождение в тексте глаголов</w:t>
            </w:r>
          </w:p>
        </w:tc>
      </w:tr>
      <w:tr>
        <w:trPr>
          <w:trHeight w:val="2328" w:hRule="exact"/>
        </w:trPr>
        <w:tc>
          <w:tcPr>
            <w:tcBorders>
              <w:left w:val="single" w:sz="4"/>
              <w:bottom w:val="single" w:sz="4"/>
            </w:tcBorders>
            <w:shd w:val="clear" w:color="auto" w:fill="FFFFFF"/>
            <w:vAlign w:val="top"/>
          </w:tcPr>
          <w:p>
            <w:pPr>
              <w:framePr w:w="10162" w:h="6168" w:wrap="none" w:vAnchor="page" w:hAnchor="page" w:x="1134" w:y="995"/>
              <w:widowControl w:val="0"/>
              <w:rPr>
                <w:sz w:val="10"/>
                <w:szCs w:val="10"/>
              </w:rPr>
            </w:pPr>
          </w:p>
        </w:tc>
        <w:tc>
          <w:tcPr>
            <w:tcBorders>
              <w:left w:val="single" w:sz="4"/>
              <w:bottom w:val="single" w:sz="4"/>
            </w:tcBorders>
            <w:shd w:val="clear" w:color="auto" w:fill="FFFFFF"/>
            <w:vAlign w:val="top"/>
          </w:tcPr>
          <w:p>
            <w:pPr>
              <w:framePr w:w="10162" w:h="6168"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168" w:wrap="none" w:vAnchor="page" w:hAnchor="page" w:x="1134" w:y="995"/>
              <w:widowControl w:val="0"/>
              <w:shd w:val="clear" w:color="auto" w:fill="auto"/>
              <w:bidi w:val="0"/>
              <w:spacing w:before="8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Имя прилагательное (ознакомление): общее значение, вопросы («какой?», «какая?», «какое?», «какие?»), употребление в речи</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предложенным набором слов: что обознача</w:t>
              <w:softHyphen/>
              <w:t>ют, на какой вопрос отвечают, формулирование вывода, введение понятия «имя прилагательное».</w:t>
            </w:r>
          </w:p>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распределение имён прилагательных на три группы в зависимости от того, на какой вопрос отвечают: «какой?», «какое?», «какая?».</w:t>
            </w:r>
          </w:p>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лексическим значением имён прилагательных. Дифференцированное задание: выявление общего признака группы имён прилагательных.</w:t>
            </w:r>
          </w:p>
          <w:p>
            <w:pPr>
              <w:pStyle w:val="Style43"/>
              <w:keepNext w:val="0"/>
              <w:keepLines w:val="0"/>
              <w:framePr w:w="10162" w:h="6168"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выписывание из текста имён прилага</w:t>
              <w:softHyphen/>
              <w:t>тельных</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1685" w:hRule="exact"/>
        </w:trPr>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Предлог. Отличие предлогов от приставок. Наиболее распространён</w:t>
              <w:softHyphen/>
              <w:t xml:space="preserve">ные предлоги: </w:t>
            </w:r>
            <w:r>
              <w:rPr>
                <w:rFonts w:ascii="Georgia" w:eastAsia="Georgia" w:hAnsi="Georgia" w:cs="Georgia"/>
                <w:i/>
                <w:iCs/>
                <w:color w:val="000000"/>
                <w:spacing w:val="0"/>
                <w:w w:val="100"/>
                <w:position w:val="0"/>
                <w:sz w:val="18"/>
                <w:szCs w:val="18"/>
                <w:shd w:val="clear" w:color="auto" w:fill="auto"/>
                <w:lang w:val="ru-RU" w:eastAsia="ru-RU" w:bidi="ru-RU"/>
              </w:rPr>
              <w:t>в, на, из, без, над, до, у, о, об</w:t>
            </w:r>
            <w:r>
              <w:rPr>
                <w:rFonts w:ascii="Georgia" w:eastAsia="Georgia" w:hAnsi="Georgia" w:cs="Georgia"/>
                <w:color w:val="000000"/>
                <w:spacing w:val="0"/>
                <w:w w:val="100"/>
                <w:position w:val="0"/>
                <w:sz w:val="18"/>
                <w:szCs w:val="18"/>
                <w:shd w:val="clear" w:color="auto" w:fill="auto"/>
                <w:lang w:val="ru-RU" w:eastAsia="ru-RU" w:bidi="ru-RU"/>
              </w:rPr>
              <w:t xml:space="preserve"> и др.</w:t>
            </w:r>
          </w:p>
        </w:tc>
        <w:tc>
          <w:tcPr>
            <w:tcBorders>
              <w:top w:val="single" w:sz="4"/>
              <w:left w:val="single" w:sz="4"/>
              <w:right w:val="single" w:sz="4"/>
            </w:tcBorders>
            <w:shd w:val="clear" w:color="auto" w:fill="FFFFFF"/>
            <w:vAlign w:val="bottom"/>
          </w:tcPr>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«Чем похожи и чем различаются предлоги и приставки?».</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составление алгоритма различения приставок и предлогов.</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Списывание предложений с раскрытием скобок на основе применения алгоритма различения предлогов и приставок. Творческая работа: составление предложений, в которых есть одинаково звучащие предлоги и приставки</w:t>
            </w:r>
          </w:p>
        </w:tc>
      </w:tr>
      <w:tr>
        <w:trPr>
          <w:trHeight w:val="2256" w:hRule="exact"/>
        </w:trPr>
        <w:tc>
          <w:tcPr>
            <w:tcBorders>
              <w:top w:val="single" w:sz="4"/>
              <w:left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7</w:t>
            </w:r>
          </w:p>
        </w:tc>
        <w:tc>
          <w:tcPr>
            <w:tcBorders>
              <w:top w:val="single" w:sz="4"/>
              <w:left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26"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Синтаксис (8 ч)</w:t>
            </w:r>
          </w:p>
        </w:tc>
        <w:tc>
          <w:tcPr>
            <w:tcBorders>
              <w:top w:val="single" w:sz="4"/>
              <w:left w:val="single" w:sz="4"/>
            </w:tcBorders>
            <w:shd w:val="clear" w:color="auto" w:fill="FFFFFF"/>
            <w:vAlign w:val="bottom"/>
          </w:tcPr>
          <w:p>
            <w:pPr>
              <w:pStyle w:val="Style43"/>
              <w:keepNext w:val="0"/>
              <w:keepLines w:val="0"/>
              <w:framePr w:w="10162" w:h="6398" w:wrap="none" w:vAnchor="page" w:hAnchor="page" w:x="1134" w:y="735"/>
              <w:widowControl w:val="0"/>
              <w:shd w:val="clear" w:color="auto" w:fill="auto"/>
              <w:bidi w:val="0"/>
              <w:spacing w:before="0" w:after="0" w:line="226"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Порядок слов в предложе</w:t>
              <w:softHyphen/>
              <w:t>нии; связь слов в предло</w:t>
              <w:softHyphen/>
              <w:t>жении (повторение). Предложение как едини</w:t>
              <w:softHyphen/>
              <w:t>ца языка. Предложение и слово. Отличие предло</w:t>
              <w:softHyphen/>
              <w:t>жения от слова. Наблюде</w:t>
              <w:softHyphen/>
              <w:t>ние за выделением в устной речи одного из слов предложения (логическое ударение)</w:t>
            </w:r>
          </w:p>
        </w:tc>
        <w:tc>
          <w:tcPr>
            <w:tcBorders>
              <w:top w:val="single" w:sz="4"/>
              <w:left w:val="single" w:sz="4"/>
              <w:right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проблемного вопроса «Чем различаются предло</w:t>
              <w:softHyphen/>
              <w:t>жение и „не предложение"?».</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связью слов в предложении.</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запись предложений с употреблением слов в предложениях в нужной форме (с опорой на собственный речевой опыт).</w:t>
            </w:r>
          </w:p>
          <w:p>
            <w:pPr>
              <w:pStyle w:val="Style43"/>
              <w:keepNext w:val="0"/>
              <w:keepLines w:val="0"/>
              <w:framePr w:w="10162" w:h="6398"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составление предложений из набора слов</w:t>
            </w:r>
          </w:p>
        </w:tc>
      </w:tr>
      <w:tr>
        <w:trPr>
          <w:trHeight w:val="2458" w:hRule="exact"/>
        </w:trPr>
        <w:tc>
          <w:tcPr>
            <w:tcBorders>
              <w:left w:val="single" w:sz="4"/>
              <w:bottom w:val="single" w:sz="4"/>
            </w:tcBorders>
            <w:shd w:val="clear" w:color="auto" w:fill="FFFFFF"/>
            <w:vAlign w:val="top"/>
          </w:tcPr>
          <w:p>
            <w:pPr>
              <w:framePr w:w="10162" w:h="6398" w:wrap="none" w:vAnchor="page" w:hAnchor="page" w:x="1134" w:y="735"/>
              <w:widowControl w:val="0"/>
              <w:rPr>
                <w:sz w:val="10"/>
                <w:szCs w:val="10"/>
              </w:rPr>
            </w:pPr>
          </w:p>
        </w:tc>
        <w:tc>
          <w:tcPr>
            <w:tcBorders>
              <w:left w:val="single" w:sz="4"/>
              <w:bottom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398" w:wrap="none" w:vAnchor="page" w:hAnchor="page" w:x="1134" w:y="735"/>
              <w:widowControl w:val="0"/>
              <w:shd w:val="clear" w:color="auto" w:fill="auto"/>
              <w:bidi w:val="0"/>
              <w:spacing w:before="0" w:after="0" w:line="226"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Виды предложений по цели высказывания: повествовательные, вопросительные, побуди</w:t>
              <w:softHyphen/>
              <w:t>тельные предложения. Виды предложений по эмоциональной окраске (по интонации): воскли</w:t>
              <w:softHyphen/>
              <w:t>цательные и невосклица</w:t>
              <w:softHyphen/>
              <w:t>тельные предложения</w:t>
            </w:r>
          </w:p>
        </w:tc>
        <w:tc>
          <w:tcPr>
            <w:tcBorders>
              <w:top w:val="single" w:sz="4"/>
              <w:left w:val="single" w:sz="4"/>
              <w:bottom w:val="single" w:sz="4"/>
              <w:right w:val="single" w:sz="4"/>
            </w:tcBorders>
            <w:shd w:val="clear" w:color="auto" w:fill="FFFFFF"/>
            <w:vAlign w:val="bottom"/>
          </w:tcPr>
          <w:p>
            <w:pPr>
              <w:pStyle w:val="Style43"/>
              <w:keepNext w:val="0"/>
              <w:keepLines w:val="0"/>
              <w:framePr w:w="10162" w:h="6398" w:wrap="none" w:vAnchor="page" w:hAnchor="page" w:x="1134" w:y="735"/>
              <w:widowControl w:val="0"/>
              <w:shd w:val="clear" w:color="auto" w:fill="auto"/>
              <w:bidi w:val="0"/>
              <w:spacing w:before="0" w:after="0" w:line="226"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рисунками и подписями к рисункам (предложения различаются по цели высказывания, например: «Снег идёт. Снег идёт? Снег, иди!»): сравнение ситуаций, изображённых на рисунке, формулирование вывода о целях, с которыми произносятся предложения.</w:t>
            </w:r>
          </w:p>
          <w:p>
            <w:pPr>
              <w:pStyle w:val="Style43"/>
              <w:keepNext w:val="0"/>
              <w:keepLines w:val="0"/>
              <w:framePr w:w="10162" w:h="6398" w:wrap="none" w:vAnchor="page" w:hAnchor="page" w:x="1134" w:y="735"/>
              <w:widowControl w:val="0"/>
              <w:shd w:val="clear" w:color="auto" w:fill="auto"/>
              <w:bidi w:val="0"/>
              <w:spacing w:before="0" w:after="0" w:line="226"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соотносятся знаки препинания в конце предложения с целевой установкой предложения?».</w:t>
            </w:r>
          </w:p>
          <w:p>
            <w:pPr>
              <w:pStyle w:val="Style43"/>
              <w:keepNext w:val="0"/>
              <w:keepLines w:val="0"/>
              <w:framePr w:w="10162" w:h="6398" w:wrap="none" w:vAnchor="page" w:hAnchor="page" w:x="1134" w:y="735"/>
              <w:widowControl w:val="0"/>
              <w:shd w:val="clear" w:color="auto" w:fill="auto"/>
              <w:bidi w:val="0"/>
              <w:spacing w:before="0" w:after="0" w:line="226"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Составление таблицы «Виды предложений по цели высказы</w:t>
              <w:softHyphen/>
              <w:t>вания», подбор примеров.</w:t>
            </w:r>
          </w:p>
          <w:p>
            <w:pPr>
              <w:pStyle w:val="Style43"/>
              <w:keepNext w:val="0"/>
              <w:keepLines w:val="0"/>
              <w:framePr w:w="10162" w:h="6398" w:wrap="none" w:vAnchor="page" w:hAnchor="page" w:x="1134" w:y="735"/>
              <w:widowControl w:val="0"/>
              <w:shd w:val="clear" w:color="auto" w:fill="auto"/>
              <w:bidi w:val="0"/>
              <w:spacing w:before="0" w:after="0" w:line="226"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рисунками и подписями к рисункам (предложения различаются по эмоциональной окраске, например: «Ланды</w:t>
              <w:softHyphen/>
              <w:t>ши расцвели. Ландыши расцвели!»): сравнение ситуаций,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550" w:hRule="exact"/>
        </w:trPr>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изображённых на рисунках, наблюдение за интонационным оформлением предложений.</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сопоставление предложений, различающих</w:t>
              <w:softHyphen/>
              <w:t>ся по эмоциональной окраске, произношение предложений с соответствующей интонацией.</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выбирать из текста предложения по заданным признакам</w:t>
            </w:r>
          </w:p>
        </w:tc>
      </w:tr>
      <w:tr>
        <w:trPr>
          <w:trHeight w:val="3970" w:hRule="exact"/>
        </w:trPr>
        <w:tc>
          <w:tcPr>
            <w:tcBorders>
              <w:top w:val="single" w:sz="4"/>
              <w:left w:val="single" w:sz="4"/>
              <w:bottom w:val="single" w:sz="4"/>
            </w:tcBorders>
            <w:shd w:val="clear" w:color="auto" w:fill="FFFFFF"/>
            <w:vAlign w:val="top"/>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8</w:t>
            </w:r>
          </w:p>
        </w:tc>
        <w:tc>
          <w:tcPr>
            <w:tcBorders>
              <w:top w:val="single" w:sz="4"/>
              <w:left w:val="single" w:sz="4"/>
              <w:bottom w:val="single" w:sz="4"/>
            </w:tcBorders>
            <w:shd w:val="clear" w:color="auto" w:fill="FFFFFF"/>
            <w:vAlign w:val="top"/>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Орфография и пункту</w:t>
              <w:softHyphen/>
              <w:t>ация (50 ч)</w:t>
            </w:r>
          </w:p>
        </w:tc>
        <w:tc>
          <w:tcPr>
            <w:tcBorders>
              <w:top w:val="single" w:sz="4"/>
              <w:left w:val="single" w:sz="4"/>
              <w:bottom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правил право</w:t>
              <w:softHyphen/>
              <w:t>писания, изученных в 1 классе: прописная бук</w:t>
              <w:softHyphen/>
              <w:t>ва в начале предложения и в именах собственных (имена, фамилии, клички животных); знаки препи</w:t>
              <w:softHyphen/>
              <w:t>нания в конце предложе</w:t>
              <w:softHyphen/>
              <w:t xml:space="preserve">ния; перенос слов со строки на строку (без учёта морфемного членения слова); гласные после шипящих в сочетаниях </w:t>
            </w:r>
            <w:r>
              <w:rPr>
                <w:rFonts w:ascii="Georgia" w:eastAsia="Georgia" w:hAnsi="Georgia" w:cs="Georgia"/>
                <w:i/>
                <w:iCs/>
                <w:color w:val="000000"/>
                <w:spacing w:val="0"/>
                <w:w w:val="100"/>
                <w:position w:val="0"/>
                <w:sz w:val="18"/>
                <w:szCs w:val="18"/>
                <w:shd w:val="clear" w:color="auto" w:fill="auto"/>
                <w:lang w:val="ru-RU" w:eastAsia="ru-RU" w:bidi="ru-RU"/>
              </w:rPr>
              <w:t>жи, ши</w:t>
            </w:r>
            <w:r>
              <w:rPr>
                <w:rFonts w:ascii="Georgia" w:eastAsia="Georgia" w:hAnsi="Georgia" w:cs="Georgia"/>
                <w:color w:val="000000"/>
                <w:spacing w:val="0"/>
                <w:w w:val="100"/>
                <w:position w:val="0"/>
                <w:sz w:val="18"/>
                <w:szCs w:val="18"/>
                <w:shd w:val="clear" w:color="auto" w:fill="auto"/>
                <w:lang w:val="ru-RU" w:eastAsia="ru-RU" w:bidi="ru-RU"/>
              </w:rPr>
              <w:t xml:space="preserve"> (в положении под ударением), </w:t>
            </w:r>
            <w:r>
              <w:rPr>
                <w:rFonts w:ascii="Georgia" w:eastAsia="Georgia" w:hAnsi="Georgia" w:cs="Georgia"/>
                <w:i/>
                <w:iCs/>
                <w:color w:val="000000"/>
                <w:spacing w:val="0"/>
                <w:w w:val="100"/>
                <w:position w:val="0"/>
                <w:sz w:val="18"/>
                <w:szCs w:val="18"/>
                <w:shd w:val="clear" w:color="auto" w:fill="auto"/>
                <w:lang w:val="ru-RU" w:eastAsia="ru-RU" w:bidi="ru-RU"/>
              </w:rPr>
              <w:t>ча, ща, чу, щу;</w:t>
            </w:r>
            <w:r>
              <w:rPr>
                <w:rFonts w:ascii="Georgia" w:eastAsia="Georgia" w:hAnsi="Georgia" w:cs="Georgia"/>
                <w:color w:val="000000"/>
                <w:spacing w:val="0"/>
                <w:w w:val="100"/>
                <w:position w:val="0"/>
                <w:sz w:val="18"/>
                <w:szCs w:val="18"/>
                <w:shd w:val="clear" w:color="auto" w:fill="auto"/>
                <w:lang w:val="ru-RU" w:eastAsia="ru-RU" w:bidi="ru-RU"/>
              </w:rPr>
              <w:t xml:space="preserve"> сочетания </w:t>
            </w:r>
            <w:r>
              <w:rPr>
                <w:rFonts w:ascii="Georgia" w:eastAsia="Georgia" w:hAnsi="Georgia" w:cs="Georgia"/>
                <w:i/>
                <w:iCs/>
                <w:color w:val="000000"/>
                <w:spacing w:val="0"/>
                <w:w w:val="100"/>
                <w:position w:val="0"/>
                <w:sz w:val="18"/>
                <w:szCs w:val="18"/>
                <w:shd w:val="clear" w:color="auto" w:fill="auto"/>
                <w:lang w:val="ru-RU" w:eastAsia="ru-RU" w:bidi="ru-RU"/>
              </w:rPr>
              <w:t xml:space="preserve">чк, чн. </w:t>
            </w:r>
            <w:r>
              <w:rPr>
                <w:rFonts w:ascii="Georgia" w:eastAsia="Georgia" w:hAnsi="Georgia" w:cs="Georgia"/>
                <w:color w:val="000000"/>
                <w:spacing w:val="0"/>
                <w:w w:val="100"/>
                <w:position w:val="0"/>
                <w:sz w:val="18"/>
                <w:szCs w:val="18"/>
                <w:shd w:val="clear" w:color="auto" w:fill="auto"/>
                <w:lang w:val="ru-RU" w:eastAsia="ru-RU" w:bidi="ru-RU"/>
              </w:rPr>
              <w:t>Формирование орфогра</w:t>
              <w:softHyphen/>
              <w:t>фической зоркости: осознание места возмож-</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использовать алгоритм порядка действий при списывании?».</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письмо: объяснение различия в звуко</w:t>
              <w:softHyphen/>
              <w:t>буквенном составе записываемых слов.</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Упражнения на закрепление правила написания сочетаний </w:t>
            </w:r>
            <w:r>
              <w:rPr>
                <w:rFonts w:ascii="Georgia" w:eastAsia="Georgia" w:hAnsi="Georgia" w:cs="Georgia"/>
                <w:i/>
                <w:iCs/>
                <w:color w:val="000000"/>
                <w:spacing w:val="0"/>
                <w:w w:val="100"/>
                <w:position w:val="0"/>
                <w:sz w:val="18"/>
                <w:szCs w:val="18"/>
                <w:shd w:val="clear" w:color="auto" w:fill="auto"/>
                <w:lang w:val="ru-RU" w:eastAsia="ru-RU" w:bidi="ru-RU"/>
              </w:rPr>
              <w:t>жи, ши, ча, ща, чу, щу; чк, чн.</w:t>
            </w:r>
            <w:r>
              <w:rPr>
                <w:rFonts w:ascii="Georgia" w:eastAsia="Georgia" w:hAnsi="Georgia" w:cs="Georgia"/>
                <w:color w:val="000000"/>
                <w:spacing w:val="0"/>
                <w:w w:val="100"/>
                <w:position w:val="0"/>
                <w:sz w:val="18"/>
                <w:szCs w:val="18"/>
                <w:shd w:val="clear" w:color="auto" w:fill="auto"/>
                <w:lang w:val="ru-RU" w:eastAsia="ru-RU" w:bidi="ru-RU"/>
              </w:rPr>
              <w:t xml:space="preserve"> Взаимопроверка. Осуществ</w:t>
              <w:softHyphen/>
              <w:t>ление самоконтроля использования правила.</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Наблюдение за языковым материалом: формулирование на основе анализа предложенного материала ответа на вопрос, связанный с правилом переноса слов, уточнение правила переноса слов (буквы </w:t>
            </w:r>
            <w:r>
              <w:rPr>
                <w:rFonts w:ascii="Georgia" w:eastAsia="Georgia" w:hAnsi="Georgia" w:cs="Georgia"/>
                <w:i/>
                <w:iCs/>
                <w:color w:val="000000"/>
                <w:spacing w:val="0"/>
                <w:w w:val="100"/>
                <w:position w:val="0"/>
                <w:sz w:val="18"/>
                <w:szCs w:val="18"/>
                <w:shd w:val="clear" w:color="auto" w:fill="auto"/>
                <w:lang w:val="ru-RU" w:eastAsia="ru-RU" w:bidi="ru-RU"/>
              </w:rPr>
              <w:t>й, ь, ъ).</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таблицей (в одном столбце слова разделены по слогам, в другом столбце эти же слова разделены для пере</w:t>
              <w:softHyphen/>
              <w:t>носа): сопоставление различия деления слов на слоги и для переноса, объяснение разницы.</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запись слов с делением для переноса, осуществление самоконтроля при делении слов для переноса. Дифференцированное задание: нахождение слов по заданно</w:t>
              <w:softHyphen/>
              <w:t>му основанию (слова, которые нельзя перенести).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6379" w:hRule="exact"/>
        </w:trPr>
        <w:tc>
          <w:tcPr>
            <w:tcBorders>
              <w:top w:val="single" w:sz="4"/>
              <w:left w:val="single" w:sz="4"/>
              <w:bottom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bottom w:val="single" w:sz="4"/>
            </w:tcBorders>
            <w:shd w:val="clear" w:color="auto" w:fill="FFFFFF"/>
            <w:vAlign w:val="center"/>
          </w:tcPr>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ного возникновения орфографической ошиб</w:t>
              <w:softHyphen/>
              <w:t>ки. Понятие орфограм</w:t>
              <w:softHyphen/>
              <w:t>мы. Использование различных способов решения орфографиче</w:t>
              <w:softHyphen/>
              <w:t>ской задачи в зависимо</w:t>
              <w:softHyphen/>
              <w:t>сти от места орфограммы в слове. Использование орфографического словаря учебника для определения (уточ</w:t>
              <w:softHyphen/>
              <w:t>нения) написания слова. Контроль и самоконтроль при проверке собственных и предложенных текстов.</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Ознакомление с правила</w:t>
              <w:softHyphen/>
              <w:t>ми правописания и их применение:</w:t>
            </w:r>
          </w:p>
          <w:p>
            <w:pPr>
              <w:pStyle w:val="Style43"/>
              <w:keepNext w:val="0"/>
              <w:keepLines w:val="0"/>
              <w:framePr w:w="10162" w:h="6379" w:wrap="none" w:vAnchor="page" w:hAnchor="page" w:x="1134" w:y="735"/>
              <w:widowControl w:val="0"/>
              <w:numPr>
                <w:ilvl w:val="0"/>
                <w:numId w:val="19"/>
              </w:numPr>
              <w:shd w:val="clear" w:color="auto" w:fill="auto"/>
              <w:tabs>
                <w:tab w:pos="163"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разделительный мягкий знак;</w:t>
            </w:r>
          </w:p>
          <w:p>
            <w:pPr>
              <w:pStyle w:val="Style43"/>
              <w:keepNext w:val="0"/>
              <w:keepLines w:val="0"/>
              <w:framePr w:w="10162" w:h="6379" w:wrap="none" w:vAnchor="page" w:hAnchor="page" w:x="1134" w:y="735"/>
              <w:widowControl w:val="0"/>
              <w:numPr>
                <w:ilvl w:val="0"/>
                <w:numId w:val="19"/>
              </w:numPr>
              <w:shd w:val="clear" w:color="auto" w:fill="auto"/>
              <w:tabs>
                <w:tab w:pos="163" w:val="left"/>
              </w:tabs>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сочетания чпг, </w:t>
            </w:r>
            <w:r>
              <w:rPr>
                <w:rFonts w:ascii="Georgia" w:eastAsia="Georgia" w:hAnsi="Georgia" w:cs="Georgia"/>
                <w:i/>
                <w:iCs/>
                <w:color w:val="000000"/>
                <w:spacing w:val="0"/>
                <w:w w:val="100"/>
                <w:position w:val="0"/>
                <w:sz w:val="18"/>
                <w:szCs w:val="18"/>
                <w:shd w:val="clear" w:color="auto" w:fill="auto"/>
                <w:lang w:val="ru-RU" w:eastAsia="ru-RU" w:bidi="ru-RU"/>
              </w:rPr>
              <w:t>щн, нч;</w:t>
            </w:r>
          </w:p>
          <w:p>
            <w:pPr>
              <w:pStyle w:val="Style43"/>
              <w:keepNext w:val="0"/>
              <w:keepLines w:val="0"/>
              <w:framePr w:w="10162" w:h="6379" w:wrap="none" w:vAnchor="page" w:hAnchor="page" w:x="1134" w:y="735"/>
              <w:widowControl w:val="0"/>
              <w:numPr>
                <w:ilvl w:val="0"/>
                <w:numId w:val="19"/>
              </w:numPr>
              <w:shd w:val="clear" w:color="auto" w:fill="auto"/>
              <w:tabs>
                <w:tab w:pos="168"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проверяемые безудар</w:t>
              <w:softHyphen/>
              <w:t>ные гласные в корне слова;</w:t>
            </w:r>
          </w:p>
          <w:p>
            <w:pPr>
              <w:pStyle w:val="Style43"/>
              <w:keepNext w:val="0"/>
              <w:keepLines w:val="0"/>
              <w:framePr w:w="10162" w:h="6379" w:wrap="none" w:vAnchor="page" w:hAnchor="page" w:x="1134" w:y="735"/>
              <w:widowControl w:val="0"/>
              <w:numPr>
                <w:ilvl w:val="0"/>
                <w:numId w:val="19"/>
              </w:numPr>
              <w:shd w:val="clear" w:color="auto" w:fill="auto"/>
              <w:tabs>
                <w:tab w:pos="168"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парные звонкие и глу</w:t>
              <w:softHyphen/>
              <w:t>хие согласные в корне слова;</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объяснять допущенные ошибки в делении слов для переноса.</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Самоконтроль: проверка своих письменных работ по другим предметам с целью исправления возможных ошибок на применение правила переноса слов.</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запись предложений с использовани</w:t>
              <w:softHyphen/>
              <w:t>ем правила написания собственных имён существительных. Работа в парах: ответы на вопросы, в которых обязательно нужно будет применить правило написания собственных имён существительных.</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написать текст, в котором встретится не менее шести имён собственных.</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языковым материалом (слова с безударными гласными в корне слова или слова с парными по звонкости — глухости согласными на конце слова): знакомство с поняти</w:t>
              <w:softHyphen/>
              <w:t>ем «орфограмма».</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особенностей обозначения буквами проверяе</w:t>
              <w:softHyphen/>
              <w:t>мых безударных гласных в корне слова в процессе сравнения написания ударных и безударных гласных в однокоренных словах.</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планировать порядок действий при выявлении места возможной орфографической ошибки». Совместная разработка алгоритма применения орфограммы «Проверяемые безударные гласные в корне слова».</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нахождение и фиксация орфограммы «Прове</w:t>
              <w:softHyphen/>
              <w:t>ряемые безударные гласные в корне слова».</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выявление в ряду родственных слов несколь</w:t>
              <w:softHyphen/>
              <w:t>ких проверочных слов.</w:t>
            </w:r>
          </w:p>
          <w:p>
            <w:pPr>
              <w:pStyle w:val="Style43"/>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нахождение ошибок в подборе проверочных слов к словам с орфограммой «Прове</w:t>
              <w:softHyphen/>
              <w:t>ряемые безударные гласные в корне слова».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6" w:y="745"/>
        <w:widowControl w:val="0"/>
        <w:shd w:val="clear" w:color="auto" w:fill="auto"/>
        <w:bidi w:val="0"/>
        <w:spacing w:before="0" w:after="0" w:line="240" w:lineRule="auto"/>
        <w:ind w:left="0" w:right="0" w:firstLine="0"/>
        <w:jc w:val="left"/>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о</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558" w:hRule="exact"/>
        </w:trPr>
        <w:tc>
          <w:tcPr>
            <w:tcBorders>
              <w:top w:val="single" w:sz="4"/>
              <w:left w:val="single" w:sz="4"/>
              <w:bottom w:val="single" w:sz="4"/>
            </w:tcBorders>
            <w:shd w:val="clear" w:color="auto" w:fill="FFFFFF"/>
            <w:vAlign w:val="top"/>
          </w:tcPr>
          <w:p>
            <w:pPr>
              <w:framePr w:w="10162" w:h="6130"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framePr w:w="10162" w:h="6130"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130" w:wrap="none" w:vAnchor="page" w:hAnchor="page" w:x="1134" w:y="995"/>
              <w:widowControl w:val="0"/>
              <w:numPr>
                <w:ilvl w:val="0"/>
                <w:numId w:val="21"/>
              </w:numPr>
              <w:shd w:val="clear" w:color="auto" w:fill="auto"/>
              <w:tabs>
                <w:tab w:pos="168"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непроверяемые гласные и согласные (перечень слов в орфографическом словаре учебника);</w:t>
            </w:r>
          </w:p>
          <w:p>
            <w:pPr>
              <w:pStyle w:val="Style43"/>
              <w:keepNext w:val="0"/>
              <w:keepLines w:val="0"/>
              <w:framePr w:w="10162" w:h="6130" w:wrap="none" w:vAnchor="page" w:hAnchor="page" w:x="1134" w:y="995"/>
              <w:widowControl w:val="0"/>
              <w:numPr>
                <w:ilvl w:val="0"/>
                <w:numId w:val="21"/>
              </w:numPr>
              <w:shd w:val="clear" w:color="auto" w:fill="auto"/>
              <w:tabs>
                <w:tab w:pos="168"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прописная буква в именах собственных: имена, фамилии, отчества людей, клички животных, географиче</w:t>
              <w:softHyphen/>
              <w:t>ские названия;</w:t>
            </w:r>
          </w:p>
          <w:p>
            <w:pPr>
              <w:pStyle w:val="Style43"/>
              <w:keepNext w:val="0"/>
              <w:keepLines w:val="0"/>
              <w:framePr w:w="10162" w:h="6130" w:wrap="none" w:vAnchor="page" w:hAnchor="page" w:x="1134" w:y="995"/>
              <w:widowControl w:val="0"/>
              <w:numPr>
                <w:ilvl w:val="0"/>
                <w:numId w:val="21"/>
              </w:numPr>
              <w:shd w:val="clear" w:color="auto" w:fill="auto"/>
              <w:tabs>
                <w:tab w:pos="163" w:val="left"/>
              </w:tabs>
              <w:bidi w:val="0"/>
              <w:spacing w:before="0" w:after="0" w:line="240"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раздельное написание предлогов с именами существительными</w:t>
            </w:r>
          </w:p>
        </w:tc>
        <w:tc>
          <w:tcPr>
            <w:tcBorders>
              <w:top w:val="single" w:sz="4"/>
              <w:left w:val="single" w:sz="4"/>
              <w:bottom w:val="single" w:sz="4"/>
              <w:right w:val="single" w:sz="4"/>
            </w:tcBorders>
            <w:shd w:val="clear" w:color="auto" w:fill="FFFFFF"/>
            <w:vAlign w:val="bottom"/>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письмо: отработка применения изученно</w:t>
              <w:softHyphen/>
              <w:t>го правила обозначения безударных гласных в корне слова. Орфографический тренинг: подбор проверочных слов к словам с орфограммой «Проверяемые безударные гласные в корне сло</w:t>
              <w:softHyphen/>
              <w:t>ва», запись парами проверочного и проверяемого слов. Работа в группах: отработка умений обнаруживать в тексте ошибки в словах с орфограммой «Проверяемые безударные гласные в корне слова», объяснять способ проверки безудар</w:t>
              <w:softHyphen/>
              <w:t>ных гласных в корне слова, исправлять допущенные ошибки. Наблюдение за языковым материалом, связанным с оглуше</w:t>
              <w:softHyphen/>
              <w:t>нием звонких согласных в конце слова, обобщение результа</w:t>
              <w:softHyphen/>
              <w:t>тов наблюдений.</w:t>
            </w:r>
          </w:p>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Работа с рисунками и подписями к ним, анализируются слова типа </w:t>
            </w:r>
            <w:r>
              <w:rPr>
                <w:rFonts w:ascii="Georgia" w:eastAsia="Georgia" w:hAnsi="Georgia" w:cs="Georgia"/>
                <w:i/>
                <w:iCs/>
                <w:color w:val="000000"/>
                <w:spacing w:val="0"/>
                <w:w w:val="100"/>
                <w:position w:val="0"/>
                <w:sz w:val="18"/>
                <w:szCs w:val="18"/>
                <w:shd w:val="clear" w:color="auto" w:fill="auto"/>
                <w:lang w:val="ru-RU" w:eastAsia="ru-RU" w:bidi="ru-RU"/>
              </w:rPr>
              <w:t>маг — мак, пруд — прут, луг — лук</w:t>
            </w:r>
            <w:r>
              <w:rPr>
                <w:rFonts w:ascii="Georgia" w:eastAsia="Georgia" w:hAnsi="Georgia" w:cs="Georgia"/>
                <w:color w:val="000000"/>
                <w:spacing w:val="0"/>
                <w:w w:val="100"/>
                <w:position w:val="0"/>
                <w:sz w:val="18"/>
                <w:szCs w:val="18"/>
                <w:shd w:val="clear" w:color="auto" w:fill="auto"/>
                <w:lang w:val="ru-RU" w:eastAsia="ru-RU" w:bidi="ru-RU"/>
              </w:rPr>
              <w:t xml:space="preserve"> и т. д. Учебный диалог «Когда нужно сомневаться при обозначении буквой согласных звуков, парных по звонкости — глухо</w:t>
              <w:softHyphen/>
              <w:t>сти?», в ходе диалога учащиеся доказывают необходимость проверки согласных звуков на конце слова и предлагают способ её выполнения.</w:t>
            </w:r>
          </w:p>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создание алгоритма проверки орфограммы «Парные по звонкости — глухости согласные в корне слова». Работа в парах: выбор слов по заданному основанию (поиск слов, в которых необходимо проверить парный по звонко</w:t>
              <w:softHyphen/>
              <w:t>сти — глухости согласный).</w:t>
            </w:r>
          </w:p>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группировка слов по заданным основани</w:t>
              <w:softHyphen/>
              <w:t>ям: совпадают или не совпадают произношение и написание согласных звуков в корне слова.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1934" w:hRule="exact"/>
        </w:trPr>
        <w:tc>
          <w:tcPr>
            <w:tcBorders>
              <w:top w:val="single" w:sz="4"/>
              <w:left w:val="single" w:sz="4"/>
            </w:tcBorders>
            <w:shd w:val="clear" w:color="auto" w:fill="FFFFFF"/>
            <w:vAlign w:val="top"/>
          </w:tcPr>
          <w:p>
            <w:pPr>
              <w:framePr w:w="10162" w:h="6427" w:wrap="none" w:vAnchor="page" w:hAnchor="page" w:x="1134" w:y="735"/>
              <w:widowControl w:val="0"/>
              <w:rPr>
                <w:sz w:val="10"/>
                <w:szCs w:val="10"/>
              </w:rPr>
            </w:pPr>
          </w:p>
        </w:tc>
        <w:tc>
          <w:tcPr>
            <w:tcBorders>
              <w:top w:val="single" w:sz="4"/>
              <w:left w:val="single" w:sz="4"/>
            </w:tcBorders>
            <w:shd w:val="clear" w:color="auto" w:fill="FFFFFF"/>
            <w:vAlign w:val="top"/>
          </w:tcPr>
          <w:p>
            <w:pPr>
              <w:framePr w:w="10162" w:h="6427" w:wrap="none" w:vAnchor="page" w:hAnchor="page" w:x="1134" w:y="735"/>
              <w:widowControl w:val="0"/>
              <w:rPr>
                <w:sz w:val="10"/>
                <w:szCs w:val="10"/>
              </w:rPr>
            </w:pPr>
          </w:p>
        </w:tc>
        <w:tc>
          <w:tcPr>
            <w:tcBorders>
              <w:top w:val="single" w:sz="4"/>
              <w:left w:val="single" w:sz="4"/>
            </w:tcBorders>
            <w:shd w:val="clear" w:color="auto" w:fill="FFFFFF"/>
            <w:vAlign w:val="top"/>
          </w:tcPr>
          <w:p>
            <w:pPr>
              <w:framePr w:w="10162" w:h="6427" w:wrap="none" w:vAnchor="page" w:hAnchor="page" w:x="1134" w:y="735"/>
              <w:widowControl w:val="0"/>
              <w:rPr>
                <w:sz w:val="10"/>
                <w:szCs w:val="10"/>
              </w:rPr>
            </w:pPr>
          </w:p>
        </w:tc>
        <w:tc>
          <w:tcPr>
            <w:tcBorders>
              <w:top w:val="single" w:sz="4"/>
              <w:left w:val="single" w:sz="4"/>
              <w:right w:val="single" w:sz="4"/>
            </w:tcBorders>
            <w:shd w:val="clear" w:color="auto" w:fill="FFFFFF"/>
            <w:vAlign w:val="bottom"/>
          </w:tcPr>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Объяснение учащимися собственных действий при подборе проверочных слов и указание на тип орфограммы.</w:t>
            </w:r>
          </w:p>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аргументировать написание в тексте слов с изученными орфограммами.</w:t>
            </w:r>
          </w:p>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письмо при записи слов под диктовку: выявлять наличие в корне слова изучаемых орфограмм, обосновывать способ проверки орфограмм.</w:t>
            </w:r>
          </w:p>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Самостоятельная работа: находить и фиксировать (графиче</w:t>
              <w:softHyphen/>
              <w:t>ски обозначать) орфограммы</w:t>
            </w:r>
          </w:p>
        </w:tc>
      </w:tr>
      <w:tr>
        <w:trPr>
          <w:trHeight w:val="4493" w:hRule="exact"/>
        </w:trPr>
        <w:tc>
          <w:tcPr>
            <w:tcBorders>
              <w:top w:val="single" w:sz="4"/>
              <w:left w:val="single" w:sz="4"/>
              <w:bottom w:val="single" w:sz="4"/>
            </w:tcBorders>
            <w:shd w:val="clear" w:color="auto" w:fill="FFFFFF"/>
            <w:vAlign w:val="top"/>
          </w:tcPr>
          <w:p>
            <w:pPr>
              <w:pStyle w:val="Style43"/>
              <w:keepNext w:val="0"/>
              <w:keepLines w:val="0"/>
              <w:framePr w:w="10162" w:h="6427"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9</w:t>
            </w:r>
          </w:p>
        </w:tc>
        <w:tc>
          <w:tcPr>
            <w:tcBorders>
              <w:top w:val="single" w:sz="4"/>
              <w:left w:val="single" w:sz="4"/>
              <w:bottom w:val="single" w:sz="4"/>
            </w:tcBorders>
            <w:shd w:val="clear" w:color="auto" w:fill="FFFFFF"/>
            <w:vAlign w:val="top"/>
          </w:tcPr>
          <w:p>
            <w:pPr>
              <w:pStyle w:val="Style43"/>
              <w:keepNext w:val="0"/>
              <w:keepLines w:val="0"/>
              <w:framePr w:w="10162" w:h="6427" w:wrap="none" w:vAnchor="page" w:hAnchor="page" w:x="1134" w:y="735"/>
              <w:widowControl w:val="0"/>
              <w:shd w:val="clear" w:color="auto" w:fill="auto"/>
              <w:bidi w:val="0"/>
              <w:spacing w:before="80" w:after="0" w:line="23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Развитие речи (30 ч)</w:t>
            </w:r>
          </w:p>
        </w:tc>
        <w:tc>
          <w:tcPr>
            <w:tcBorders>
              <w:top w:val="single" w:sz="4"/>
              <w:left w:val="single" w:sz="4"/>
              <w:bottom w:val="single" w:sz="4"/>
            </w:tcBorders>
            <w:shd w:val="clear" w:color="auto" w:fill="FFFFFF"/>
            <w:vAlign w:val="center"/>
          </w:tcPr>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Выбор языковых средств в соответствии с целями и условиями устного общения для эффектив</w:t>
              <w:softHyphen/>
              <w:t>ного решения коммуни</w:t>
              <w:softHyphen/>
              <w:t>кативной задачи(для ответа на заданный вопрос, для выражения собственного мнения). Овладение основными умениями ведения разговора (начать, поддержать, закончить разговор, привлечь внимание и т. и.). Прак</w:t>
              <w:softHyphen/>
              <w:t>тическое овладение диалогической формой речи. Соблюдение норм речевого этикета и орфоэпических норм в ситуациях учебного и бытового общения.</w:t>
            </w:r>
          </w:p>
        </w:tc>
        <w:tc>
          <w:tcPr>
            <w:tcBorders>
              <w:top w:val="single" w:sz="4"/>
              <w:left w:val="single" w:sz="4"/>
              <w:bottom w:val="single" w:sz="4"/>
              <w:right w:val="single" w:sz="4"/>
            </w:tcBorders>
            <w:shd w:val="clear" w:color="auto" w:fill="FFFFFF"/>
            <w:vAlign w:val="center"/>
          </w:tcPr>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в ходе которого учащиеся учатся опреде</w:t>
              <w:softHyphen/>
              <w:t>лять особенности ситуации общения: цели, задачи, состав участников, место, время, средства коммуникации. Обобще</w:t>
              <w:softHyphen/>
              <w:t>ние результатов диалога: сообщение учителя о том, что в ситуации общения важно удерживать цель общения, учиты</w:t>
              <w:softHyphen/>
              <w:t>вать, с кем и где происходит общение, поскольку от этих особенностей ситуации зависит выбор языковых средств. Комментированный устный выбор правильной реплики из нескольких предложенных, обоснование целесообразности выбора языковых средств, соответствующих цели и услови</w:t>
              <w:softHyphen/>
              <w:t>ям общения.</w:t>
            </w:r>
          </w:p>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Ролевые игры, разыгрывание сценок для отработки умений ведения разговора: начать, поддержать, закончить разговор, привлечь внимание и т. и.</w:t>
            </w:r>
          </w:p>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создание собственных диалогов в ситуациях необходимости начать, поддержать, закончить разговор, привлечь внимание и т. и.</w:t>
            </w:r>
          </w:p>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нормами речевого этикета. Ролевая игра, в которую включена отработка этикетных выражений.</w:t>
            </w:r>
          </w:p>
          <w:p>
            <w:pPr>
              <w:pStyle w:val="Style43"/>
              <w:keepNext w:val="0"/>
              <w:keepLines w:val="0"/>
              <w:framePr w:w="10162" w:h="6427"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Самонаблюдение с целью оценить собственную речевую культуру во время повседневного общения.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6" w:y="648"/>
        <w:widowControl w:val="0"/>
        <w:shd w:val="clear" w:color="auto" w:fill="auto"/>
        <w:bidi w:val="0"/>
        <w:spacing w:before="0" w:after="0" w:line="240" w:lineRule="auto"/>
        <w:ind w:left="0" w:right="0" w:firstLine="0"/>
        <w:jc w:val="left"/>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го</w:t>
      </w:r>
    </w:p>
    <w:p>
      <w:pPr>
        <w:pStyle w:val="Style28"/>
        <w:keepNext w:val="0"/>
        <w:keepLines w:val="0"/>
        <w:framePr w:wrap="none" w:vAnchor="page" w:hAnchor="page" w:x="9447" w:y="614"/>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675"/>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29" w:wrap="none" w:vAnchor="page" w:hAnchor="page" w:x="1134" w:y="912"/>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029" w:hRule="exact"/>
        </w:trPr>
        <w:tc>
          <w:tcPr>
            <w:tcBorders>
              <w:top w:val="single" w:sz="4"/>
              <w:left w:val="single" w:sz="4"/>
            </w:tcBorders>
            <w:shd w:val="clear" w:color="auto" w:fill="FFFFFF"/>
            <w:vAlign w:val="top"/>
          </w:tcPr>
          <w:p>
            <w:pPr>
              <w:framePr w:w="10162" w:h="6029" w:wrap="none" w:vAnchor="page" w:hAnchor="page" w:x="1134" w:y="912"/>
              <w:widowControl w:val="0"/>
              <w:rPr>
                <w:sz w:val="10"/>
                <w:szCs w:val="10"/>
              </w:rPr>
            </w:pPr>
          </w:p>
        </w:tc>
        <w:tc>
          <w:tcPr>
            <w:tcBorders>
              <w:top w:val="single" w:sz="4"/>
              <w:left w:val="single" w:sz="4"/>
            </w:tcBorders>
            <w:shd w:val="clear" w:color="auto" w:fill="FFFFFF"/>
            <w:vAlign w:val="top"/>
          </w:tcPr>
          <w:p>
            <w:pPr>
              <w:framePr w:w="10162" w:h="6029" w:wrap="none" w:vAnchor="page" w:hAnchor="page" w:x="1134" w:y="912"/>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Умение договариваться и приходить к общему решению в совместной деятельности при прове</w:t>
              <w:softHyphen/>
              <w:t>дении парной и группо</w:t>
              <w:softHyphen/>
              <w:t>вой работы</w:t>
            </w:r>
          </w:p>
        </w:tc>
        <w:tc>
          <w:tcPr>
            <w:tcBorders>
              <w:top w:val="single" w:sz="4"/>
              <w:left w:val="single" w:sz="4"/>
              <w:right w:val="single" w:sz="4"/>
            </w:tcBorders>
            <w:shd w:val="clear" w:color="auto" w:fill="FFFFFF"/>
            <w:vAlign w:val="center"/>
          </w:tcPr>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группе: анализировать уместность использования средств общения в предложенных речевых ситуациях. Упражнение: нахождение в предложенных текстах ошибок, связанных с правилами общения, нормами речевого этикета, исправление найденных ошибок.</w:t>
            </w:r>
          </w:p>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Ролевая игра «Наблюдатели», цель игры связана с оценива</w:t>
              <w:softHyphen/>
              <w:t>нием правильности выбора языковых и неязыковых средств устного общения на уроке и на переменах.</w:t>
            </w:r>
          </w:p>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создать плакат с правилами участия в диалоге (умение слышать, точно реагировать на реплики, поддерживать разговор, приводить доводы).</w:t>
            </w:r>
          </w:p>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Речевой тренинг: при разыгрывании ситуаций анализиро</w:t>
              <w:softHyphen/>
              <w:t>вать собственную успешность участия в диалоге, успешность участия в нём другой стороны</w:t>
            </w:r>
          </w:p>
        </w:tc>
      </w:tr>
      <w:tr>
        <w:trPr>
          <w:trHeight w:val="2429" w:hRule="exact"/>
        </w:trPr>
        <w:tc>
          <w:tcPr>
            <w:tcBorders>
              <w:left w:val="single" w:sz="4"/>
              <w:bottom w:val="single" w:sz="4"/>
            </w:tcBorders>
            <w:shd w:val="clear" w:color="auto" w:fill="FFFFFF"/>
            <w:vAlign w:val="top"/>
          </w:tcPr>
          <w:p>
            <w:pPr>
              <w:framePr w:w="10162" w:h="6029" w:wrap="none" w:vAnchor="page" w:hAnchor="page" w:x="1134" w:y="912"/>
              <w:widowControl w:val="0"/>
              <w:rPr>
                <w:sz w:val="10"/>
                <w:szCs w:val="10"/>
              </w:rPr>
            </w:pPr>
          </w:p>
        </w:tc>
        <w:tc>
          <w:tcPr>
            <w:tcBorders>
              <w:left w:val="single" w:sz="4"/>
              <w:bottom w:val="single" w:sz="4"/>
            </w:tcBorders>
            <w:shd w:val="clear" w:color="auto" w:fill="FFFFFF"/>
            <w:vAlign w:val="top"/>
          </w:tcPr>
          <w:p>
            <w:pPr>
              <w:framePr w:w="10162" w:h="6029" w:wrap="none" w:vAnchor="page" w:hAnchor="page" w:x="1134" w:y="912"/>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Составление устного рассказа по репродукции картины. Составление устного рассказа по личным наблюдениям и вопросам</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репродукциями картин, рассматривание, анализ собственного эмоционального отклика на картину, ответы на поставленные вопросы. Составление устного рассказа по картине с опорой на вопросы / с опорой на ключевые слова / самостоятельно.</w:t>
            </w:r>
          </w:p>
          <w:p>
            <w:pPr>
              <w:pStyle w:val="Style43"/>
              <w:keepNext w:val="0"/>
              <w:keepLines w:val="0"/>
              <w:framePr w:w="10162" w:h="6029" w:wrap="none" w:vAnchor="page" w:hAnchor="page" w:x="1134" w:y="912"/>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Экскурсия в художественный музей (при наличии в месте проживания) или виртуальная экскурсия по художественному музею. Выбор картины, которая произвела наибольшее впе</w:t>
              <w:softHyphen/>
              <w:t>чатление во время экскурсии. Устный рассказ об этой картине. Проектное задание «Готовим виртуальную экскурсию по залам Третьяковской галереи»: каждый ученик в классе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3"/>
        <w:keepNext w:val="0"/>
        <w:keepLines w:val="0"/>
        <w:framePr w:w="221" w:h="2194" w:hRule="exact" w:wrap="none" w:vAnchor="page" w:hAnchor="page" w:x="716" w:y="863"/>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РУССКИЙ ЯЗЫК. 1—4 классы</w:t>
      </w:r>
    </w:p>
    <w:p>
      <w:pPr>
        <w:pStyle w:val="Style38"/>
        <w:keepNext w:val="0"/>
        <w:keepLines w:val="0"/>
        <w:framePr w:w="2352" w:h="4320" w:hRule="exact" w:wrap="none" w:vAnchor="page" w:hAnchor="page" w:x="3097" w:y="2884"/>
        <w:widowControl w:val="0"/>
        <w:shd w:val="clear" w:color="auto" w:fill="auto"/>
        <w:bidi w:val="0"/>
        <w:spacing w:before="0" w:after="0" w:line="228" w:lineRule="auto"/>
        <w:ind w:left="5" w:right="0" w:firstLine="0"/>
        <w:jc w:val="left"/>
      </w:pPr>
      <w:r>
        <w:rPr>
          <w:color w:val="000000"/>
          <w:spacing w:val="0"/>
          <w:w w:val="100"/>
          <w:position w:val="0"/>
          <w:shd w:val="clear" w:color="auto" w:fill="auto"/>
          <w:lang w:val="ru-RU" w:eastAsia="ru-RU" w:bidi="ru-RU"/>
        </w:rPr>
        <w:t>Текст. Признаки текста:</w:t>
        <w:br/>
        <w:t>смысловое единство</w:t>
        <w:br/>
        <w:t>предложений в тексте;</w:t>
        <w:br/>
        <w:t>последовательность</w:t>
        <w:br/>
        <w:t>предложений в тексте;</w:t>
        <w:br/>
        <w:t>выражение в тексте</w:t>
        <w:br/>
        <w:t>законченной мысли.</w:t>
        <w:br/>
        <w:t>Тема текста. Основная</w:t>
        <w:br/>
        <w:t>мысль. Заглавие текста.</w:t>
        <w:br/>
        <w:t>Подбор заголовков</w:t>
        <w:br/>
        <w:t>к предложенным тек</w:t>
        <w:t>-</w:t>
        <w:br/>
        <w:t>стам. Последователь</w:t>
        <w:t>-</w:t>
        <w:br/>
        <w:t>ность частей текста</w:t>
        <w:br/>
      </w:r>
      <w:r>
        <w:rPr>
          <w:i/>
          <w:iCs/>
          <w:color w:val="000000"/>
          <w:spacing w:val="0"/>
          <w:w w:val="100"/>
          <w:position w:val="0"/>
          <w:shd w:val="clear" w:color="auto" w:fill="auto"/>
          <w:lang w:val="ru-RU" w:eastAsia="ru-RU" w:bidi="ru-RU"/>
        </w:rPr>
        <w:t>(абзацев).</w:t>
      </w:r>
      <w:r>
        <w:rPr>
          <w:color w:val="000000"/>
          <w:spacing w:val="0"/>
          <w:w w:val="100"/>
          <w:position w:val="0"/>
          <w:shd w:val="clear" w:color="auto" w:fill="auto"/>
          <w:lang w:val="ru-RU" w:eastAsia="ru-RU" w:bidi="ru-RU"/>
        </w:rPr>
        <w:t xml:space="preserve"> Корректирова</w:t>
        <w:t>-</w:t>
        <w:br/>
        <w:t>ние текстов с нарушен</w:t>
        <w:t>-</w:t>
        <w:br/>
        <w:t>ным порядком предложе</w:t>
        <w:t>-</w:t>
        <w:br/>
        <w:t>ний и абзацев.</w:t>
      </w:r>
    </w:p>
    <w:p>
      <w:pPr>
        <w:pStyle w:val="Style38"/>
        <w:keepNext w:val="0"/>
        <w:keepLines w:val="0"/>
        <w:framePr w:w="2352" w:h="4320" w:hRule="exact" w:wrap="none" w:vAnchor="page" w:hAnchor="page" w:x="3097" w:y="2884"/>
        <w:widowControl w:val="0"/>
        <w:shd w:val="clear" w:color="auto" w:fill="auto"/>
        <w:bidi w:val="0"/>
        <w:spacing w:before="0" w:after="0" w:line="228" w:lineRule="auto"/>
        <w:ind w:left="5" w:right="0" w:firstLine="0"/>
        <w:jc w:val="left"/>
      </w:pPr>
      <w:r>
        <w:rPr>
          <w:color w:val="000000"/>
          <w:spacing w:val="0"/>
          <w:w w:val="100"/>
          <w:position w:val="0"/>
          <w:shd w:val="clear" w:color="auto" w:fill="auto"/>
          <w:lang w:val="ru-RU" w:eastAsia="ru-RU" w:bidi="ru-RU"/>
        </w:rPr>
        <w:t>Типы текстов: описание,</w:t>
        <w:br/>
        <w:t>повествование, рассужде</w:t>
        <w:t>-</w:t>
        <w:br/>
        <w:t>ние, их особенности</w:t>
        <w:br/>
        <w:t>(первичное ознакомле</w:t>
        <w:t>-</w:t>
        <w:br/>
        <w:t>ние).</w:t>
      </w:r>
    </w:p>
    <w:p>
      <w:pPr>
        <w:pStyle w:val="Style38"/>
        <w:keepNext w:val="0"/>
        <w:keepLines w:val="0"/>
        <w:framePr w:w="10613" w:h="1790" w:hRule="exact" w:wrap="none" w:vAnchor="page" w:hAnchor="page" w:x="683" w:y="935"/>
        <w:widowControl w:val="0"/>
        <w:shd w:val="clear" w:color="auto" w:fill="auto"/>
        <w:bidi w:val="0"/>
        <w:spacing w:before="0" w:after="0" w:line="228" w:lineRule="auto"/>
        <w:ind w:left="4968" w:right="120" w:firstLine="0"/>
        <w:jc w:val="left"/>
      </w:pPr>
      <w:r>
        <w:rPr>
          <w:color w:val="000000"/>
          <w:spacing w:val="0"/>
          <w:w w:val="100"/>
          <w:position w:val="0"/>
          <w:shd w:val="clear" w:color="auto" w:fill="auto"/>
          <w:lang w:val="ru-RU" w:eastAsia="ru-RU" w:bidi="ru-RU"/>
        </w:rPr>
        <w:t>выбирает одну картину и готовит о ней рассказ, все рассказы</w:t>
        <w:br/>
        <w:t>соединяются в целостную экскурсию.</w:t>
      </w:r>
    </w:p>
    <w:p>
      <w:pPr>
        <w:pStyle w:val="Style38"/>
        <w:keepNext w:val="0"/>
        <w:keepLines w:val="0"/>
        <w:framePr w:w="10613" w:h="1790" w:hRule="exact" w:wrap="none" w:vAnchor="page" w:hAnchor="page" w:x="683" w:y="935"/>
        <w:widowControl w:val="0"/>
        <w:shd w:val="clear" w:color="auto" w:fill="auto"/>
        <w:bidi w:val="0"/>
        <w:spacing w:before="0" w:after="0" w:line="228" w:lineRule="auto"/>
        <w:ind w:left="4968" w:right="120" w:firstLine="0"/>
        <w:jc w:val="left"/>
      </w:pPr>
      <w:r>
        <w:rPr>
          <w:color w:val="000000"/>
          <w:spacing w:val="0"/>
          <w:w w:val="100"/>
          <w:position w:val="0"/>
          <w:shd w:val="clear" w:color="auto" w:fill="auto"/>
          <w:lang w:val="ru-RU" w:eastAsia="ru-RU" w:bidi="ru-RU"/>
        </w:rPr>
        <w:t>Проект «Выставка одной картины»: каждую неделю в классе</w:t>
        <w:br/>
        <w:t>проводится выставка одной картины, картины по очереди</w:t>
        <w:br/>
        <w:t>подбирают учащиеся класса и готовят устный рассказ</w:t>
        <w:br/>
        <w:t>о выбранной картине.</w:t>
      </w:r>
    </w:p>
    <w:p>
      <w:pPr>
        <w:pStyle w:val="Style38"/>
        <w:keepNext w:val="0"/>
        <w:keepLines w:val="0"/>
        <w:framePr w:w="10613" w:h="1790" w:hRule="exact" w:wrap="none" w:vAnchor="page" w:hAnchor="page" w:x="683" w:y="935"/>
        <w:widowControl w:val="0"/>
        <w:shd w:val="clear" w:color="auto" w:fill="auto"/>
        <w:bidi w:val="0"/>
        <w:spacing w:before="0" w:after="0" w:line="228" w:lineRule="auto"/>
        <w:ind w:left="4968" w:right="120" w:firstLine="0"/>
        <w:jc w:val="left"/>
      </w:pPr>
      <w:r>
        <w:rPr>
          <w:color w:val="000000"/>
          <w:spacing w:val="0"/>
          <w:w w:val="100"/>
          <w:position w:val="0"/>
          <w:shd w:val="clear" w:color="auto" w:fill="auto"/>
          <w:lang w:val="ru-RU" w:eastAsia="ru-RU" w:bidi="ru-RU"/>
        </w:rPr>
        <w:t>Экскурсия, по результатам которой составляется устный</w:t>
        <w:br/>
        <w:t>рассказ по личным наблюдениям во время экскурсии или</w:t>
        <w:br/>
        <w:t>по вопросам учителя</w:t>
      </w:r>
    </w:p>
    <w:p>
      <w:pPr>
        <w:pStyle w:val="Style38"/>
        <w:keepNext w:val="0"/>
        <w:keepLines w:val="0"/>
        <w:framePr w:w="10613" w:h="4315" w:hRule="exact" w:wrap="none" w:vAnchor="page" w:hAnchor="page" w:x="683" w:y="2884"/>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8" w:right="105" w:firstLine="0"/>
        <w:jc w:val="left"/>
      </w:pPr>
      <w:r>
        <w:rPr>
          <w:color w:val="000000"/>
          <w:spacing w:val="0"/>
          <w:w w:val="100"/>
          <w:position w:val="0"/>
          <w:shd w:val="clear" w:color="auto" w:fill="auto"/>
          <w:lang w:val="ru-RU" w:eastAsia="ru-RU" w:bidi="ru-RU"/>
        </w:rPr>
        <w:t>Учебный диалог «Сравниваем слово, предложение, текст»,</w:t>
        <w:br/>
        <w:t>выявление в ходе диалога сходства и различия слова, предло</w:t>
        <w:t>-</w:t>
        <w:br/>
        <w:t>жения, текста.</w:t>
      </w:r>
    </w:p>
    <w:p>
      <w:pPr>
        <w:pStyle w:val="Style38"/>
        <w:keepNext w:val="0"/>
        <w:keepLines w:val="0"/>
        <w:framePr w:w="10613" w:h="4315" w:hRule="exact" w:wrap="none" w:vAnchor="page" w:hAnchor="page" w:x="683" w:y="2884"/>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8" w:right="105" w:firstLine="0"/>
        <w:jc w:val="left"/>
      </w:pPr>
      <w:r>
        <w:rPr>
          <w:color w:val="000000"/>
          <w:spacing w:val="0"/>
          <w:w w:val="100"/>
          <w:position w:val="0"/>
          <w:shd w:val="clear" w:color="auto" w:fill="auto"/>
          <w:lang w:val="ru-RU" w:eastAsia="ru-RU" w:bidi="ru-RU"/>
        </w:rPr>
        <w:t>Наблюдение за языковым материалом: несколько примеров</w:t>
        <w:br/>
        <w:t>текстов и «не текстов» (нарушена последовательность</w:t>
        <w:br/>
        <w:t>предложений / несколько предложений, которые не связаны</w:t>
        <w:br/>
        <w:t>единой темой / несколько предложений об одном и том же,</w:t>
        <w:br/>
        <w:t>но не выражающих мысль), сравнение, выявление призна</w:t>
        <w:t>-</w:t>
        <w:br/>
        <w:t>ков текста: смысловое единство предложений в тексте;</w:t>
        <w:br/>
        <w:t>последовательность предложений в тексте; выражение</w:t>
        <w:br/>
        <w:t>в тексте законченной мысли.</w:t>
      </w:r>
    </w:p>
    <w:p>
      <w:pPr>
        <w:pStyle w:val="Style38"/>
        <w:keepNext w:val="0"/>
        <w:keepLines w:val="0"/>
        <w:framePr w:w="10613" w:h="4315" w:hRule="exact" w:wrap="none" w:vAnchor="page" w:hAnchor="page" w:x="683" w:y="2884"/>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8" w:right="105" w:firstLine="0"/>
        <w:jc w:val="left"/>
      </w:pPr>
      <w:r>
        <w:rPr>
          <w:color w:val="000000"/>
          <w:spacing w:val="0"/>
          <w:w w:val="100"/>
          <w:position w:val="0"/>
          <w:shd w:val="clear" w:color="auto" w:fill="auto"/>
          <w:lang w:val="ru-RU" w:eastAsia="ru-RU" w:bidi="ru-RU"/>
        </w:rPr>
        <w:t>Работа в парах: различение текста и «не текста», аргумента</w:t>
        <w:t>-</w:t>
        <w:br/>
        <w:t>ция своей точки зрения.</w:t>
      </w:r>
    </w:p>
    <w:p>
      <w:pPr>
        <w:pStyle w:val="Style38"/>
        <w:keepNext w:val="0"/>
        <w:keepLines w:val="0"/>
        <w:framePr w:w="10613" w:h="4315" w:hRule="exact" w:wrap="none" w:vAnchor="page" w:hAnchor="page" w:x="683" w:y="2884"/>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8" w:right="105" w:firstLine="0"/>
        <w:jc w:val="left"/>
      </w:pPr>
      <w:r>
        <w:rPr>
          <w:color w:val="000000"/>
          <w:spacing w:val="0"/>
          <w:w w:val="100"/>
          <w:position w:val="0"/>
          <w:shd w:val="clear" w:color="auto" w:fill="auto"/>
          <w:lang w:val="ru-RU" w:eastAsia="ru-RU" w:bidi="ru-RU"/>
        </w:rPr>
        <w:t>Наблюдение за способами связи предложений в тексте,</w:t>
        <w:br/>
        <w:t>высказывание предположений о способах связи предложе</w:t>
        <w:t>-</w:t>
        <w:br/>
        <w:t>ний в тексте.</w:t>
      </w:r>
    </w:p>
    <w:p>
      <w:pPr>
        <w:pStyle w:val="Style38"/>
        <w:keepNext w:val="0"/>
        <w:keepLines w:val="0"/>
        <w:framePr w:w="10613" w:h="4315" w:hRule="exact" w:wrap="none" w:vAnchor="page" w:hAnchor="page" w:x="683" w:y="2884"/>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8" w:right="105" w:firstLine="0"/>
        <w:jc w:val="left"/>
      </w:pPr>
      <w:r>
        <w:rPr>
          <w:color w:val="000000"/>
          <w:spacing w:val="0"/>
          <w:w w:val="100"/>
          <w:position w:val="0"/>
          <w:shd w:val="clear" w:color="auto" w:fill="auto"/>
          <w:lang w:val="ru-RU" w:eastAsia="ru-RU" w:bidi="ru-RU"/>
        </w:rPr>
        <w:t>Наблюдение за последовательностью предложений в тексте.</w:t>
        <w:br/>
        <w:t>Самостоятельная работа: восстановление деформированного</w:t>
        <w:br/>
        <w:t>текста — необходимо определить правильный порядок</w:t>
        <w:br/>
        <w:t>предложений в тексте.</w:t>
      </w:r>
    </w:p>
    <w:p>
      <w:pPr>
        <w:pStyle w:val="Style38"/>
        <w:keepNext w:val="0"/>
        <w:keepLines w:val="0"/>
        <w:framePr w:w="10613" w:h="4315" w:hRule="exact" w:wrap="none" w:vAnchor="page" w:hAnchor="page" w:x="683" w:y="2884"/>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8" w:right="105" w:firstLine="0"/>
        <w:jc w:val="left"/>
      </w:pPr>
      <w:r>
        <w:rPr>
          <w:color w:val="000000"/>
          <w:spacing w:val="0"/>
          <w:w w:val="100"/>
          <w:position w:val="0"/>
          <w:shd w:val="clear" w:color="auto" w:fill="auto"/>
          <w:lang w:val="ru-RU" w:eastAsia="ru-RU" w:bidi="ru-RU"/>
        </w:rPr>
        <w:t>Практическая работа: формулирование основной мысли</w:t>
        <w:br/>
        <w:t>предложенных текстов.</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707" w:y="648"/>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Окончание табл.</w:t>
      </w:r>
    </w:p>
    <w:p>
      <w:pPr>
        <w:pStyle w:val="Style46"/>
        <w:keepNext w:val="0"/>
        <w:keepLines w:val="0"/>
        <w:framePr w:w="230" w:h="2347" w:hRule="exact" w:wrap="none" w:vAnchor="page" w:hAnchor="page" w:x="683" w:y="4709"/>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96" w:wrap="none" w:vAnchor="page" w:hAnchor="page" w:x="1134" w:y="94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525" w:hRule="exact"/>
        </w:trPr>
        <w:tc>
          <w:tcPr>
            <w:tcBorders>
              <w:top w:val="single" w:sz="4"/>
              <w:left w:val="single" w:sz="4"/>
              <w:bottom w:val="single" w:sz="4"/>
            </w:tcBorders>
            <w:shd w:val="clear" w:color="auto" w:fill="FFFFFF"/>
            <w:vAlign w:val="top"/>
          </w:tcPr>
          <w:p>
            <w:pPr>
              <w:framePr w:w="10162" w:h="6096" w:wrap="none" w:vAnchor="page" w:hAnchor="page" w:x="1134" w:y="945"/>
              <w:widowControl w:val="0"/>
              <w:rPr>
                <w:sz w:val="10"/>
                <w:szCs w:val="10"/>
              </w:rPr>
            </w:pPr>
          </w:p>
        </w:tc>
        <w:tc>
          <w:tcPr>
            <w:tcBorders>
              <w:top w:val="single" w:sz="4"/>
              <w:left w:val="single" w:sz="4"/>
              <w:bottom w:val="single" w:sz="4"/>
            </w:tcBorders>
            <w:shd w:val="clear" w:color="auto" w:fill="FFFFFF"/>
            <w:vAlign w:val="top"/>
          </w:tcPr>
          <w:p>
            <w:pPr>
              <w:framePr w:w="10162" w:h="6096" w:wrap="none" w:vAnchor="page" w:hAnchor="page" w:x="1134" w:y="945"/>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Знакомство с жанром поздравления.</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Понимание текста: развитие умения форму</w:t>
              <w:softHyphen/>
              <w:t>лировать простые выводы на основе информации, содержащейся в тексте. Выразительное чтение текста вслух с соблюде</w:t>
              <w:softHyphen/>
              <w:t>нием правильной интона</w:t>
              <w:softHyphen/>
              <w:t>ции.</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Подробное изложение повествовательного текста объёмом 30—45 слов с опорой на вопросы</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структурой текста, знакомство с абзацем как структурным компонентом текста, формулирование выводов о том, что в абзаце содержится микротема.</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Совместная работа: определение последовательности абзацев в тексте с нарушенным порядком следования абзацев. Индивидуальная работа: определение порядка следования абзацев.</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выделение абзацев в тексте, в котором абзацы не выделены.</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как связана основная мысль текста с содержа</w:t>
              <w:softHyphen/>
              <w:t>нием каждого абзаца.</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формулирование основной мысли текста и основной мысли каждого абзаца; преобразование основной мысли в предложение.</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подбор заголовка к тексту с обязательной аргументацией.</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группе: подбор различных заголовков к одному тексту.</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установление соответствия/несоот- ветствия заголовка и текста, аргументация своей точки зрения.</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Творческая работа: составление текста по заданным характе</w:t>
              <w:softHyphen/>
              <w:t>ристикам — названию, количеству абзацев и микротемам каждого абзаца.</w:t>
            </w:r>
          </w:p>
          <w:p>
            <w:pPr>
              <w:pStyle w:val="Style43"/>
              <w:keepNext w:val="0"/>
              <w:keepLines w:val="0"/>
              <w:framePr w:w="10162" w:h="6096" w:wrap="none" w:vAnchor="page" w:hAnchor="page" w:x="1134" w:y="94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восстановление нарушенной последо</w:t>
              <w:softHyphen/>
              <w:t>вательности абзацев, запись исправленного текста.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5966"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«Какие могут быть цели при создании текстов?», высказывание учащимися предположений о целях создания текста.</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особенностями текста-описания, установле</w:t>
              <w:softHyphen/>
              <w:t>ние его особенностей, нахождение в тексте средств создания описания.</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различных текстов-описаний (художественных, научных описаний): выявление сходства и различий. Наблюдение за текстом-повествованием и установление его особенностей.</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сравнение текстов-повествований с текста</w:t>
              <w:softHyphen/>
              <w:t>ми-описаниями .</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текстом-рассуждением, установление его особенностей.</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«Что важно для составления текста-рассуж</w:t>
              <w:softHyphen/>
              <w:t>дения?».</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особенностей жанра поздравления в ходе анализа предложенных примеров поздравлений, анализ структуры текстов-поздравлений.</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создание текста поздравительной открытки (выбор повода для поздравления определяется самими учащимися).</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Коллективный анализ содержания текста, который предло</w:t>
              <w:softHyphen/>
              <w:t>жен как основа для изложения (повествовательный текст объёмом 30—45 слов). Устные ответы на поставленные к тексту вопросы. Устный пересказ текста с опорой на вопро</w:t>
              <w:softHyphen/>
              <w:t>сы. Письменное подробное изложение содержания текста с опорой на вопросы. Самопроверка с возможностью коррек</w:t>
              <w:softHyphen/>
              <w:t>тировки пересказа</w:t>
            </w:r>
          </w:p>
        </w:tc>
      </w:tr>
      <w:tr>
        <w:trPr>
          <w:trHeight w:val="374" w:hRule="exact"/>
        </w:trPr>
        <w:tc>
          <w:tcPr>
            <w:gridSpan w:val="4"/>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Резерв — 32 ч</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679450</wp:posOffset>
                </wp:positionV>
                <wp:extent cx="6446520" cy="0"/>
                <wp:wrapNone/>
                <wp:docPr id="9" name="Shape 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3.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679450</wp:posOffset>
                </wp:positionV>
                <wp:extent cx="0" cy="3093720"/>
                <wp:wrapNone/>
                <wp:docPr id="10" name="Shape 10"/>
                <a:graphic xmlns:a="http://schemas.openxmlformats.org/drawingml/2006/main">
                  <a:graphicData uri="http://schemas.microsoft.com/office/word/2010/wordprocessingShape">
                    <wps:wsp>
                      <wps:cNvCnPr/>
                      <wps:spPr>
                        <a:xfrm>
                          <a:ext cx="0" cy="3093720"/>
                        </a:xfrm>
                        <a:prstGeom prst="straightConnector1"/>
                        <a:ln w="8890">
                          <a:solidFill/>
                        </a:ln>
                      </wps:spPr>
                      <wps:bodyPr/>
                    </wps:wsp>
                  </a:graphicData>
                </a:graphic>
              </wp:anchor>
            </w:drawing>
          </mc:Choice>
          <mc:Fallback>
            <w:pict>
              <v:shape o:spt="32" o:oned="true" path="m,l21600,21600e" style="position:absolute;margin-left:56.899999999999999pt;margin-top:53.5pt;width:0;height:243.59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3773170</wp:posOffset>
                </wp:positionV>
                <wp:extent cx="6446520" cy="0"/>
                <wp:wrapNone/>
                <wp:docPr id="11" name="Shape 1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297.10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679450</wp:posOffset>
                </wp:positionV>
                <wp:extent cx="0" cy="3093720"/>
                <wp:wrapNone/>
                <wp:docPr id="12" name="Shape 12"/>
                <a:graphic xmlns:a="http://schemas.openxmlformats.org/drawingml/2006/main">
                  <a:graphicData uri="http://schemas.microsoft.com/office/word/2010/wordprocessingShape">
                    <wps:wsp>
                      <wps:cNvCnPr/>
                      <wps:spPr>
                        <a:xfrm>
                          <a:ext cx="0" cy="3093720"/>
                        </a:xfrm>
                        <a:prstGeom prst="straightConnector1"/>
                        <a:ln w="8890">
                          <a:solidFill/>
                        </a:ln>
                      </wps:spPr>
                      <wps:bodyPr/>
                    </wps:wsp>
                  </a:graphicData>
                </a:graphic>
              </wp:anchor>
            </w:drawing>
          </mc:Choice>
          <mc:Fallback>
            <w:pict>
              <v:shape o:spt="32" o:oned="true" path="m,l21600,21600e" style="position:absolute;margin-left:564.5pt;margin-top:53.5pt;width:0;height:243.59999999999999pt;z-index:-251658240;mso-position-horizontal-relative:page;mso-position-vertical-relative:page">
                <v:stroke weight="0.69999999999999996pt"/>
              </v:shape>
            </w:pict>
          </mc:Fallback>
        </mc:AlternateContent>
      </w:r>
    </w:p>
    <w:p>
      <w:pPr>
        <w:pStyle w:val="Style8"/>
        <w:keepNext w:val="0"/>
        <w:keepLines w:val="0"/>
        <w:framePr w:wrap="none" w:vAnchor="page" w:hAnchor="page" w:x="702" w:y="639"/>
        <w:widowControl w:val="0"/>
        <w:shd w:val="clear" w:color="auto" w:fill="auto"/>
        <w:tabs>
          <w:tab w:pos="403" w:val="left"/>
        </w:tabs>
        <w:bidi w:val="0"/>
        <w:spacing w:before="0" w:after="0" w:line="240" w:lineRule="auto"/>
        <w:ind w:left="0" w:right="0" w:firstLine="0"/>
        <w:jc w:val="left"/>
      </w:pPr>
      <w:r>
        <w:rPr>
          <w:color w:val="000000"/>
          <w:spacing w:val="0"/>
          <w:w w:val="100"/>
          <w:position w:val="0"/>
          <w:shd w:val="clear" w:color="auto" w:fill="auto"/>
          <w:lang w:val="ru-RU" w:eastAsia="ru-RU" w:bidi="ru-RU"/>
        </w:rPr>
        <w:t>3-</w:t>
        <w:tab/>
        <w:t>3 КЛАСС (170 ЧАСОВ)</w:t>
      </w:r>
    </w:p>
    <w:p>
      <w:pPr>
        <w:pStyle w:val="Style43"/>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66" w:hRule="exact"/>
        </w:trPr>
        <w:tc>
          <w:tcPr>
            <w:tcBorders>
              <w:top w:val="single" w:sz="4"/>
              <w:left w:val="single" w:sz="4"/>
            </w:tcBorders>
            <w:shd w:val="clear" w:color="auto" w:fill="FFFFFF"/>
            <w:vAlign w:val="center"/>
          </w:tcPr>
          <w:p>
            <w:pPr>
              <w:pStyle w:val="Style43"/>
              <w:keepNext w:val="0"/>
              <w:keepLines w:val="0"/>
              <w:framePr w:w="10162" w:h="4882" w:wrap="none" w:vAnchor="page" w:hAnchor="page" w:x="1134" w:y="1067"/>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4882" w:wrap="none" w:vAnchor="page" w:hAnchor="page" w:x="1134" w:y="1067"/>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4882" w:wrap="none" w:vAnchor="page" w:hAnchor="page" w:x="1134" w:y="1067"/>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4882" w:wrap="none" w:vAnchor="page" w:hAnchor="page" w:x="1134" w:y="1067"/>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315" w:hRule="exact"/>
        </w:trPr>
        <w:tc>
          <w:tcPr>
            <w:tcBorders>
              <w:top w:val="single" w:sz="4"/>
              <w:left w:val="single" w:sz="4"/>
              <w:bottom w:val="single" w:sz="4"/>
            </w:tcBorders>
            <w:shd w:val="clear" w:color="auto" w:fill="FFFFFF"/>
            <w:vAlign w:val="top"/>
          </w:tcPr>
          <w:p>
            <w:pPr>
              <w:pStyle w:val="Style43"/>
              <w:keepNext w:val="0"/>
              <w:keepLines w:val="0"/>
              <w:framePr w:w="10162" w:h="4882" w:wrap="none" w:vAnchor="page" w:hAnchor="page" w:x="1134" w:y="1067"/>
              <w:widowControl w:val="0"/>
              <w:shd w:val="clear" w:color="auto" w:fill="auto"/>
              <w:bidi w:val="0"/>
              <w:spacing w:before="10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1</w:t>
            </w:r>
          </w:p>
        </w:tc>
        <w:tc>
          <w:tcPr>
            <w:tcBorders>
              <w:top w:val="single" w:sz="4"/>
              <w:left w:val="single" w:sz="4"/>
              <w:bottom w:val="single" w:sz="4"/>
            </w:tcBorders>
            <w:shd w:val="clear" w:color="auto" w:fill="FFFFFF"/>
            <w:vAlign w:val="top"/>
          </w:tcPr>
          <w:p>
            <w:pPr>
              <w:pStyle w:val="Style43"/>
              <w:keepNext w:val="0"/>
              <w:keepLines w:val="0"/>
              <w:framePr w:w="10162" w:h="4882" w:wrap="none" w:vAnchor="page" w:hAnchor="page" w:x="1134" w:y="1067"/>
              <w:widowControl w:val="0"/>
              <w:shd w:val="clear" w:color="auto" w:fill="auto"/>
              <w:bidi w:val="0"/>
              <w:spacing w:before="10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Сведения о русском языке (1 ч</w:t>
            </w:r>
            <w:r>
              <w:rPr>
                <w:rFonts w:ascii="Georgia" w:eastAsia="Georgia" w:hAnsi="Georgia" w:cs="Georgia"/>
                <w:b/>
                <w:bCs/>
                <w:color w:val="000000"/>
                <w:spacing w:val="0"/>
                <w:w w:val="100"/>
                <w:position w:val="0"/>
                <w:sz w:val="18"/>
                <w:szCs w:val="18"/>
                <w:shd w:val="clear" w:color="auto" w:fill="auto"/>
                <w:vertAlign w:val="superscript"/>
                <w:lang w:val="ru-RU" w:eastAsia="ru-RU" w:bidi="ru-RU"/>
              </w:rPr>
              <w:t>1</w:t>
            </w:r>
            <w:r>
              <w:rPr>
                <w:rFonts w:ascii="Georgia" w:eastAsia="Georgia" w:hAnsi="Georgia" w:cs="Georgia"/>
                <w:b/>
                <w:bCs/>
                <w:color w:val="000000"/>
                <w:spacing w:val="0"/>
                <w:w w:val="100"/>
                <w:position w:val="0"/>
                <w:sz w:val="18"/>
                <w:szCs w:val="18"/>
                <w:shd w:val="clear" w:color="auto" w:fill="auto"/>
                <w:lang w:val="ru-RU" w:eastAsia="ru-RU" w:bidi="ru-RU"/>
              </w:rPr>
              <w:t>, далее продолжает</w:t>
              <w:softHyphen/>
              <w:t>ся изучение во всех разделах курса)</w:t>
            </w:r>
          </w:p>
        </w:tc>
        <w:tc>
          <w:tcPr>
            <w:tcBorders>
              <w:top w:val="single" w:sz="4"/>
              <w:left w:val="single" w:sz="4"/>
              <w:bottom w:val="single" w:sz="4"/>
            </w:tcBorders>
            <w:shd w:val="clear" w:color="auto" w:fill="FFFFFF"/>
            <w:vAlign w:val="top"/>
          </w:tcPr>
          <w:p>
            <w:pPr>
              <w:pStyle w:val="Style43"/>
              <w:keepNext w:val="0"/>
              <w:keepLines w:val="0"/>
              <w:framePr w:w="10162" w:h="4882" w:wrap="none" w:vAnchor="page" w:hAnchor="page" w:x="1134" w:y="1067"/>
              <w:widowControl w:val="0"/>
              <w:shd w:val="clear" w:color="auto" w:fill="auto"/>
              <w:bidi w:val="0"/>
              <w:spacing w:before="10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Русский язык как государственный язык Российской Федерации. Знакомство с различны</w:t>
              <w:softHyphen/>
              <w:t>ми методами познания языка: наблюдение, анализ, лингвистический эксперимент</w:t>
            </w:r>
          </w:p>
        </w:tc>
        <w:tc>
          <w:tcPr>
            <w:tcBorders>
              <w:top w:val="single" w:sz="4"/>
              <w:left w:val="single" w:sz="4"/>
              <w:bottom w:val="single" w:sz="4"/>
              <w:right w:val="single" w:sz="4"/>
            </w:tcBorders>
            <w:shd w:val="clear" w:color="auto" w:fill="FFFFFF"/>
            <w:vAlign w:val="center"/>
          </w:tcPr>
          <w:p>
            <w:pPr>
              <w:pStyle w:val="Style43"/>
              <w:keepNext w:val="0"/>
              <w:keepLines w:val="0"/>
              <w:framePr w:w="10162" w:h="4882" w:wrap="none" w:vAnchor="page" w:hAnchor="page" w:x="1134" w:y="106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Коллективное прочтение статьи 68 Конституции Российской Федерации: «1. Государственным языком Российской Федерации на всей её территории является русский язык как язык государствообразующего народа, входящего в многона</w:t>
              <w:softHyphen/>
              <w:t>циональный союз равноправных народов Российской Феде</w:t>
              <w:softHyphen/>
              <w:t>рации». Рассказ-пояснение учителя на тему «Русский язык как государственный язык Российской Федерации». Учеб</w:t>
              <w:softHyphen/>
              <w:t>ный диалог, в ходе которого формулируются суждения о многообразии языкового пространства России и о значении русского языка как государственного языка Российской Федерации.</w:t>
            </w:r>
          </w:p>
          <w:p>
            <w:pPr>
              <w:pStyle w:val="Style43"/>
              <w:keepNext w:val="0"/>
              <w:keepLines w:val="0"/>
              <w:framePr w:w="10162" w:h="4882" w:wrap="none" w:vAnchor="page" w:hAnchor="page" w:x="1134" w:y="106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придумать ситуацию применения русского языка как государственного языка Российской Федерации. Обсуждение возможности использования лингвистического мини-эксперимента как метода изучения языка.</w:t>
            </w:r>
          </w:p>
          <w:p>
            <w:pPr>
              <w:pStyle w:val="Style43"/>
              <w:keepNext w:val="0"/>
              <w:keepLines w:val="0"/>
              <w:framePr w:w="10162" w:h="4882" w:wrap="none" w:vAnchor="page" w:hAnchor="page" w:x="1134" w:y="106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выбирать источник информации при выполнении мини-эксперимента? ».</w:t>
            </w:r>
          </w:p>
          <w:p>
            <w:pPr>
              <w:pStyle w:val="Style43"/>
              <w:keepNext w:val="0"/>
              <w:keepLines w:val="0"/>
              <w:framePr w:w="10162" w:h="4882" w:wrap="none" w:vAnchor="page" w:hAnchor="page" w:x="1134" w:y="1067"/>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Практические работы во всех разделах курса, в ходе которых развивается умение анализировать текстовую, графическую, звуковую информацию в соответствии с учебной задачей</w:t>
            </w:r>
          </w:p>
        </w:tc>
      </w:tr>
    </w:tbl>
    <w:p>
      <w:pPr>
        <w:pStyle w:val="Style38"/>
        <w:keepNext w:val="0"/>
        <w:keepLines w:val="0"/>
        <w:framePr w:w="10195" w:h="840" w:hRule="exact" w:wrap="none" w:vAnchor="page" w:hAnchor="page" w:x="1115" w:y="6303"/>
        <w:widowControl w:val="0"/>
        <w:shd w:val="clear" w:color="auto" w:fill="auto"/>
        <w:bidi w:val="0"/>
        <w:spacing w:before="0" w:after="0" w:line="240" w:lineRule="auto"/>
        <w:ind w:left="240" w:right="0" w:hanging="240"/>
        <w:jc w:val="both"/>
      </w:pP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xml:space="preserve"> Выделенное количество учебных часов на изучение разделов носит рекомендательный характер и может быть скорректировано с учётом резервных уроков (18 ч) для обеспечения возможности реализации дифференциа</w:t>
        <w:softHyphen/>
        <w:t>ции процесса обучения и расширения содержания с учётом образовательных потребностей и интересов обучаю</w:t>
        <w:softHyphen/>
        <w:t>щихся.</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5170" w:hRule="exact"/>
        </w:trPr>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2</w:t>
            </w:r>
          </w:p>
        </w:tc>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Фонетика и графика (2 ч)</w:t>
            </w:r>
          </w:p>
        </w:tc>
        <w:tc>
          <w:tcPr>
            <w:tcBorders>
              <w:top w:val="single" w:sz="4"/>
              <w:lef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звуки русского языка: гласный/ согласный, гласный ударный/безударный, согласный твёрдый/ мягкий, парный/непар- ный, согласный глухой/ звонкий, парный/ непарный; функции разделительных мягкого и твёрдого знаков, условия использования на письме разделитель</w:t>
              <w:softHyphen/>
              <w:t>ных мягкого и твёрдого знаков.</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Соотношение звукового и буквенного состава в словах с разделитель</w:t>
              <w:softHyphen/>
              <w:t>ными ь и ъ, в словах с непроизносимыми согласными.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Использование алфавита при работе со словарями, справочниками, катало</w:t>
              <w:softHyphen/>
              <w:t>гами</w:t>
            </w: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определить существенный признак для класси</w:t>
              <w:softHyphen/>
              <w:t>фикации звуков.</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классификация предложенного набора звуков с последующей коллективной проверкой.</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связанного с объ</w:t>
              <w:softHyphen/>
              <w:t>яснением различий в звуко-буквенном составе слов с раз</w:t>
              <w:softHyphen/>
              <w:t xml:space="preserve">делительными </w:t>
            </w:r>
            <w:r>
              <w:rPr>
                <w:rFonts w:ascii="Georgia" w:eastAsia="Georgia" w:hAnsi="Georgia" w:cs="Georgia"/>
                <w:i/>
                <w:iCs/>
                <w:color w:val="000000"/>
                <w:spacing w:val="0"/>
                <w:w w:val="100"/>
                <w:position w:val="0"/>
                <w:sz w:val="18"/>
                <w:szCs w:val="18"/>
                <w:shd w:val="clear" w:color="auto" w:fill="auto"/>
                <w:lang w:val="ru-RU" w:eastAsia="ru-RU" w:bidi="ru-RU"/>
              </w:rPr>
              <w:t>ь</w:t>
            </w:r>
            <w:r>
              <w:rPr>
                <w:rFonts w:ascii="Georgia" w:eastAsia="Georgia" w:hAnsi="Georgia" w:cs="Georgia"/>
                <w:color w:val="000000"/>
                <w:spacing w:val="0"/>
                <w:w w:val="100"/>
                <w:position w:val="0"/>
                <w:sz w:val="18"/>
                <w:szCs w:val="18"/>
                <w:shd w:val="clear" w:color="auto" w:fill="auto"/>
                <w:lang w:val="ru-RU" w:eastAsia="ru-RU" w:bidi="ru-RU"/>
              </w:rPr>
              <w:t xml:space="preserve"> и </w:t>
            </w:r>
            <w:r>
              <w:rPr>
                <w:rFonts w:ascii="Georgia" w:eastAsia="Georgia" w:hAnsi="Georgia" w:cs="Georgia"/>
                <w:i/>
                <w:iCs/>
                <w:color w:val="000000"/>
                <w:spacing w:val="0"/>
                <w:w w:val="100"/>
                <w:position w:val="0"/>
                <w:sz w:val="18"/>
                <w:szCs w:val="18"/>
                <w:shd w:val="clear" w:color="auto" w:fill="auto"/>
                <w:lang w:val="ru-RU" w:eastAsia="ru-RU" w:bidi="ru-RU"/>
              </w:rPr>
              <w:t>ъ,</w:t>
            </w:r>
            <w:r>
              <w:rPr>
                <w:rFonts w:ascii="Georgia" w:eastAsia="Georgia" w:hAnsi="Georgia" w:cs="Georgia"/>
                <w:color w:val="000000"/>
                <w:spacing w:val="0"/>
                <w:w w:val="100"/>
                <w:position w:val="0"/>
                <w:sz w:val="18"/>
                <w:szCs w:val="18"/>
                <w:shd w:val="clear" w:color="auto" w:fill="auto"/>
                <w:lang w:val="ru-RU" w:eastAsia="ru-RU" w:bidi="ru-RU"/>
              </w:rPr>
              <w:t xml:space="preserve"> в словах с непроизносимыми соглас</w:t>
              <w:softHyphen/>
              <w:t>ными.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определение соотношения количества звуков и букв в предложенном наборе слов, заполнение таблицы с тремя колонками: количество звуков равно количеству букв, количество звуков меньше количества букв, количество звуков больше количества букв. Самостоятельная работа по систематизации информации: записывать предложенный набор слов в алфавитном порядке.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нахождение ошибок при выполнении задания расставить фамилии в алфавитном порядке.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расставить книги в библиотечном уголке класса в алфавитном порядке, ориентируясь на фамилию автора.</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при изучении всех разделов курса, связанная с применением знания алфавита при работе со сло</w:t>
              <w:softHyphen/>
              <w:t>варями, справочниками</w:t>
            </w:r>
          </w:p>
        </w:tc>
      </w:tr>
      <w:tr>
        <w:trPr>
          <w:trHeight w:val="1171"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Орфоэпия (изучается во всех разделах курса)</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Нормы произношения звуков и сочетаний звуков; ударение в словах в соответствии с нормами современного русского</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местом ударения и произношением слов, отрабатываемых в учебнике.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«Придумай рифму» (предлагаются слова из орфоэпического словарика, к ним нужно придумы</w:t>
              <w:softHyphen/>
              <w:t>вать рифмы).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1" w:y="740"/>
        <w:widowControl w:val="0"/>
        <w:shd w:val="clear" w:color="auto" w:fill="auto"/>
        <w:bidi w:val="0"/>
        <w:spacing w:before="0" w:after="0" w:line="240" w:lineRule="auto"/>
        <w:ind w:left="0" w:right="0" w:firstLine="0"/>
        <w:jc w:val="both"/>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00</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72"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438" w:hRule="exact"/>
        </w:trPr>
        <w:tc>
          <w:tcPr>
            <w:tcBorders>
              <w:top w:val="single" w:sz="4"/>
              <w:left w:val="single" w:sz="4"/>
            </w:tcBorders>
            <w:shd w:val="clear" w:color="auto" w:fill="FFFFFF"/>
            <w:vAlign w:val="top"/>
          </w:tcPr>
          <w:p>
            <w:pPr>
              <w:framePr w:w="10162" w:h="6072"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72" w:wrap="none" w:vAnchor="page" w:hAnchor="page" w:x="1134" w:y="99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литературного языка (на ограниченном переч</w:t>
              <w:softHyphen/>
              <w:t>не слов, отрабатываемом в учебнике).</w:t>
            </w:r>
          </w:p>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Использование орфоэпи</w:t>
              <w:softHyphen/>
              <w:t>ческого словаря для решения практических задач</w:t>
            </w:r>
          </w:p>
        </w:tc>
        <w:tc>
          <w:tcPr>
            <w:tcBorders>
              <w:top w:val="single" w:sz="4"/>
              <w:left w:val="single" w:sz="4"/>
              <w:right w:val="single" w:sz="4"/>
            </w:tcBorders>
            <w:shd w:val="clear" w:color="auto" w:fill="FFFFFF"/>
            <w:vAlign w:val="center"/>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w:t>
              <w:softHyphen/>
              <w:t>ского перечня, а потом прочитать его всему классу. Работа в группах: найти в учебном орфоэпическом словаре слова из предложенного списка (не совпадает с отрабатывае</w:t>
              <w:softHyphen/>
              <w:t>мым перечнем слов) и поставить в них ударение. Игра-соревнование «Где поставить ударение»</w:t>
            </w:r>
          </w:p>
        </w:tc>
      </w:tr>
      <w:tr>
        <w:trPr>
          <w:trHeight w:val="3062" w:hRule="exact"/>
        </w:trPr>
        <w:tc>
          <w:tcPr>
            <w:tcBorders>
              <w:top w:val="single" w:sz="4"/>
              <w:left w:val="single" w:sz="4"/>
              <w:bottom w:val="single" w:sz="4"/>
            </w:tcBorders>
            <w:shd w:val="clear" w:color="auto" w:fill="FFFFFF"/>
            <w:vAlign w:val="top"/>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4</w:t>
            </w:r>
          </w:p>
        </w:tc>
        <w:tc>
          <w:tcPr>
            <w:tcBorders>
              <w:top w:val="single" w:sz="4"/>
              <w:left w:val="single" w:sz="4"/>
              <w:bottom w:val="single" w:sz="4"/>
            </w:tcBorders>
            <w:shd w:val="clear" w:color="auto" w:fill="FFFFFF"/>
            <w:vAlign w:val="top"/>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Лексика (5 ч)</w:t>
            </w:r>
          </w:p>
        </w:tc>
        <w:tc>
          <w:tcPr>
            <w:tcBorders>
              <w:top w:val="single" w:sz="4"/>
              <w:left w:val="single" w:sz="4"/>
              <w:bottom w:val="single" w:sz="4"/>
            </w:tcBorders>
            <w:shd w:val="clear" w:color="auto" w:fill="FFFFFF"/>
            <w:vAlign w:val="top"/>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лексическое значение слова.</w:t>
            </w:r>
          </w:p>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Прямое и переносное значение слова (ознаком</w:t>
              <w:softHyphen/>
              <w:t>ление). Устаревшие слова (ознакомление)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можно узнать значение незнакомого слова? ».</w:t>
            </w:r>
          </w:p>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Рассказ учителя «Способы толкования лексического значе</w:t>
              <w:softHyphen/>
              <w:t>ния слова».</w:t>
            </w:r>
          </w:p>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структурой словарной статьи. Практическая работа с учебным толковым словарём, поиск в словаре значений нескольких слов, целью работы является освоение в процессе практической деятельности принципа построения толкового словаря.</w:t>
            </w:r>
          </w:p>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Самостоятельная работа: выписывание значений слов из толкового словаря в учебнике или из толкового словаря на бумажном или электронном носителе.</w:t>
            </w:r>
          </w:p>
          <w:p>
            <w:pPr>
              <w:pStyle w:val="Style43"/>
              <w:keepNext w:val="0"/>
              <w:keepLines w:val="0"/>
              <w:framePr w:w="10162" w:h="6072"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составление словарных статей, объясня</w:t>
              <w:softHyphen/>
              <w:t>ющих слова, о значении которых удалось догадаться по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6307" w:hRule="exact"/>
        </w:trPr>
        <w:tc>
          <w:tcPr>
            <w:tcBorders>
              <w:top w:val="single" w:sz="4"/>
              <w:left w:val="single" w:sz="4"/>
              <w:bottom w:val="single" w:sz="4"/>
            </w:tcBorders>
            <w:shd w:val="clear" w:color="auto" w:fill="FFFFFF"/>
            <w:vAlign w:val="top"/>
          </w:tcPr>
          <w:p>
            <w:pPr>
              <w:framePr w:w="10162" w:h="6307"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07"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07" w:wrap="none" w:vAnchor="page" w:hAnchor="page" w:x="1134" w:y="735"/>
              <w:widowControl w:val="0"/>
              <w:rPr>
                <w:sz w:val="10"/>
                <w:szCs w:val="10"/>
              </w:rPr>
            </w:pPr>
          </w:p>
        </w:tc>
        <w:tc>
          <w:tcPr>
            <w:tcBorders>
              <w:top w:val="single" w:sz="4"/>
              <w:left w:val="single" w:sz="4"/>
              <w:bottom w:val="single" w:sz="4"/>
              <w:right w:val="single" w:sz="4"/>
            </w:tcBorders>
            <w:shd w:val="clear" w:color="auto" w:fill="FFFFFF"/>
            <w:vAlign w:val="center"/>
          </w:tcPr>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контексту, с последующим сравнением составленного толко</w:t>
              <w:softHyphen/>
              <w:t>вания со словарной статьёй в учебном толковом словаре. Практическая работа: ведение собственных толковых словариков.</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употреблением слов в переносном значении с использованием юмористических рисунков.</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заданий, направленных на развитие умения анализировать употребление в тексте слов в прямом и переносном значении.</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нахождение в тексте слов в переносном значении.</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работа с ситуациями, в которых необходи</w:t>
              <w:softHyphen/>
              <w:t>мо сравнивать прямое и переносное значение слов, подбирать предложения, в которых слово употреблено в прямом/ переносном значении.</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«По каким причинам слова выходят из употребления?», высказывание предположений с последую</w:t>
              <w:softHyphen/>
              <w:t>щим сопоставлением предположений с информацией в учеб</w:t>
              <w:softHyphen/>
              <w:t>нике.</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соотнесение устаревших слов с их современ</w:t>
              <w:softHyphen/>
              <w:t>ными синонимами.</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нахождение в тексте устаревших слов и установление их значения.</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Проектное задание: составление (в процессе коллективной деятельности или самостоятельно) словаря устаревших слов по материалам работы со сказками на уроках «Литературно</w:t>
              <w:softHyphen/>
              <w:t>го чтения».</w:t>
            </w:r>
          </w:p>
          <w:p>
            <w:pPr>
              <w:pStyle w:val="Style43"/>
              <w:keepNext w:val="0"/>
              <w:keepLines w:val="0"/>
              <w:framePr w:w="10162" w:h="6307"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придумать несколько ситуаций, в кото</w:t>
              <w:softHyphen/>
              <w:t>рых возникает необходимость использования дополнитель</w:t>
              <w:softHyphen/>
              <w:t>ных источников для уточнения значения слова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447" w:y="697"/>
        <w:widowControl w:val="0"/>
        <w:shd w:val="clear" w:color="auto" w:fill="auto"/>
        <w:bidi w:val="0"/>
        <w:spacing w:before="0" w:after="0" w:line="240" w:lineRule="auto"/>
        <w:ind w:left="5" w:right="5"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3"/>
        <w:keepNext w:val="0"/>
        <w:keepLines w:val="0"/>
        <w:framePr w:w="10613" w:h="245" w:hRule="exact" w:wrap="none" w:vAnchor="page" w:hAnchor="page" w:x="683" w:y="716"/>
        <w:widowControl w:val="0"/>
        <w:shd w:val="clear" w:color="auto" w:fill="auto"/>
        <w:bidi w:val="0"/>
        <w:spacing w:before="0" w:after="0" w:line="132" w:lineRule="auto"/>
        <w:ind w:left="28" w:right="10401" w:firstLine="0"/>
        <w:jc w:val="both"/>
        <w:rPr>
          <w:sz w:val="16"/>
          <w:szCs w:val="16"/>
        </w:rPr>
      </w:pPr>
      <w:r>
        <w:rPr>
          <w:color w:val="000000"/>
          <w:spacing w:val="0"/>
          <w:w w:val="100"/>
          <w:position w:val="0"/>
          <w:sz w:val="16"/>
          <w:szCs w:val="16"/>
          <w:shd w:val="clear" w:color="auto" w:fill="auto"/>
          <w:lang w:val="ru-RU" w:eastAsia="ru-RU" w:bidi="ru-RU"/>
        </w:rPr>
        <w:t>00</w:t>
        <w:br/>
        <w:t>о</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472" w:hRule="exact"/>
        </w:trPr>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Состав слова (морфемика) (8 ч)</w:t>
            </w:r>
          </w:p>
        </w:tc>
        <w:tc>
          <w:tcPr>
            <w:tcBorders>
              <w:top w:val="single" w:sz="4"/>
              <w:left w:val="single" w:sz="4"/>
              <w:bottom w:val="single" w:sz="4"/>
            </w:tcBorders>
            <w:shd w:val="clear" w:color="auto" w:fill="FFFFFF"/>
            <w:vAlign w:val="top"/>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корень как обязательная часть слова; однокоренные (родствен</w:t>
              <w:softHyphen/>
              <w:t>ные) слова; признаки однокоренных (родствен</w:t>
              <w:softHyphen/>
              <w:t>ных) слов; различение однокоренных слов и синонимов, однокорен</w:t>
              <w:softHyphen/>
              <w:t>ных слов и слов с омони</w:t>
              <w:softHyphen/>
              <w:t>мичными корнями; выделение в словах корня (простые случаи); окон</w:t>
              <w:softHyphen/>
              <w:t>чание как изменяемая часть слова. Однокоренные слова и формы одного и того же слова. Корень, пристав</w:t>
              <w:softHyphen/>
              <w:t>ка, суффикс — значимые части слова. Нулевое окончание(ознакомле</w:t>
              <w:softHyphen/>
              <w:t>ние)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«Чем похожи родственные слова, чем они различаются? Как найти корень слова?». Наблюдение за группами родственных слов, поиск для каждой группы слова, с помощью которого можно объяснить значение родственных слов.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выделение корня в предложенных словах с опорой на алгоритм выделения корня.</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Комментированный анализ текста: поиск в нём родственных слов.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обнаружение среди родственных слов слова с омонимичным корнем.</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Самостоятельная работа: объединение в группы слов с одним и тем же корнем.</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составление собственного словарика родственных слов.</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контролировать правиль</w:t>
              <w:softHyphen/>
              <w:t>ность объединения родственных слов в группы при работе с группами слов с омонимичными корнями.</w:t>
            </w:r>
          </w:p>
          <w:p>
            <w:pPr>
              <w:pStyle w:val="Style43"/>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по построению схемы, отражающей различие род</w:t>
              <w:softHyphen/>
              <w:t>ственных слов и форм одного и того же слова с учётом двух позиций: значение и состав слова (обсудить разные способы передачи на схеме идеи о полном совпадении значения у форм слова и сходстве основного значения, но не полной тож</w:t>
              <w:softHyphen/>
              <w:t>дественности значения родственных слов; различие только в окончаниях между формами слов и различия в составе слова у родственных слов — появление приставок, суффиксов).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2770"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Объяснение роли и значения суффиксов/приставок. Работа в группах: анализ текста с установкой на поиск в нём слов с заданными приставками/суффиксами.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словами с нулевым окончанием. Совместное построение алгоритма разбора слова по составу. Тренинг в разборе слов по составу в соответствии с отрабаты</w:t>
              <w:softHyphen/>
              <w:t>ваемым алгоритмом, корректировка с помощью учителя своих учебных действий для преодоления ошибок при выделении в слове корня, окончания, приставки, суффикса. Комментированное выполнение анализа заданных схем состава слова и подбор слов заданного состава. Дифференцированное задание: обнаружение ошибок в установлении соответствия схем состава слова и слов</w:t>
            </w:r>
          </w:p>
        </w:tc>
      </w:tr>
      <w:tr>
        <w:trPr>
          <w:trHeight w:val="3571"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Морфология (43 ч)</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Части речи.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Имя существительное: общее значение, вопросы, употребление в речи. Имена существительные единственного и множе</w:t>
              <w:softHyphen/>
              <w:t>ственного числа. Имена существительные муж</w:t>
              <w:softHyphen/>
              <w:t>ского, женского и средне</w:t>
              <w:softHyphen/>
              <w:t>го рода. Падеж имён существительных. Определение падежа, в котором употреблено имя существительное. Изме</w:t>
              <w:softHyphen/>
              <w:t>нение имён существи</w:t>
              <w:softHyphen/>
              <w:t>тельных по падежам и числам (склонение).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«По каким признакам мы распределяем слова по частям речи?». Составление по результатам диалога таблицы «Части речи», по горизонтали в строках таблицы отражены следующие параметры: «Значение», «Вопросы», «Какие признаки не изменяются», «какие признаки изменя</w:t>
              <w:softHyphen/>
              <w:t>ются ».</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группировка предложенного набора слов на основании того, какой частью речи они являются. Наблюдение за грамматическими признаками имён суще</w:t>
              <w:softHyphen/>
              <w:t>ствительных, соотнесение сделанных выводов с информаци</w:t>
              <w:softHyphen/>
              <w:t>ей в учебнике. Работа в парах: нахождение у группы имён существительных грамматического признака, который объединяет эти имена существительные в группу. Практическая работа: изменение имён существительных по указанному признаку.</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объединение имён существительных в группы по определённому признаку (например, род или число).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96"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525" w:hRule="exact"/>
        </w:trPr>
        <w:tc>
          <w:tcPr>
            <w:tcBorders>
              <w:top w:val="single" w:sz="4"/>
              <w:left w:val="single" w:sz="4"/>
              <w:bottom w:val="single" w:sz="4"/>
            </w:tcBorders>
            <w:shd w:val="clear" w:color="auto" w:fill="FFFFFF"/>
            <w:vAlign w:val="top"/>
          </w:tcPr>
          <w:p>
            <w:pPr>
              <w:framePr w:w="10162" w:h="6096"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framePr w:w="10162" w:h="6096" w:wrap="none" w:vAnchor="page" w:hAnchor="page" w:x="1134" w:y="995"/>
              <w:widowControl w:val="0"/>
              <w:rPr>
                <w:sz w:val="10"/>
                <w:szCs w:val="10"/>
              </w:rPr>
            </w:pPr>
          </w:p>
        </w:tc>
        <w:tc>
          <w:tcPr>
            <w:tcBorders>
              <w:top w:val="single" w:sz="4"/>
              <w:left w:val="single" w:sz="4"/>
              <w:bottom w:val="single" w:sz="4"/>
            </w:tcBorders>
            <w:shd w:val="clear" w:color="auto" w:fill="FFFFFF"/>
            <w:vAlign w:val="center"/>
          </w:tcPr>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Имена существительные 1, 2, 3-го склонения. Имена существительные одушевлённые и неоду</w:t>
              <w:softHyphen/>
              <w:t>шевлённые. Имя прила</w:t>
              <w:softHyphen/>
              <w:t>гательное: общее значе</w:t>
              <w:softHyphen/>
              <w:t>ние, вопросы, употребле</w:t>
              <w:softHyphen/>
              <w:t>ние в речи. Зависимость формы имени прилага</w:t>
              <w:softHyphen/>
              <w:t>тельного от формы имени существительного. Изменение имён прилага</w:t>
              <w:softHyphen/>
              <w:t xml:space="preserve">тельных по родам, числам и падежам (кроме имён прилагательных на </w:t>
            </w:r>
            <w:r>
              <w:rPr>
                <w:rFonts w:ascii="Georgia" w:eastAsia="Georgia" w:hAnsi="Georgia" w:cs="Georgia"/>
                <w:i/>
                <w:iCs/>
                <w:color w:val="000000"/>
                <w:spacing w:val="0"/>
                <w:w w:val="100"/>
                <w:position w:val="0"/>
                <w:sz w:val="18"/>
                <w:szCs w:val="18"/>
                <w:shd w:val="clear" w:color="auto" w:fill="auto"/>
                <w:lang w:val="ru-RU" w:eastAsia="ru-RU" w:bidi="ru-RU"/>
              </w:rPr>
              <w:t xml:space="preserve">-ий, -ов, -ин). </w:t>
            </w:r>
            <w:r>
              <w:rPr>
                <w:rFonts w:ascii="Georgia" w:eastAsia="Georgia" w:hAnsi="Georgia" w:cs="Georgia"/>
                <w:color w:val="000000"/>
                <w:spacing w:val="0"/>
                <w:w w:val="100"/>
                <w:position w:val="0"/>
                <w:sz w:val="18"/>
                <w:szCs w:val="18"/>
                <w:shd w:val="clear" w:color="auto" w:fill="auto"/>
                <w:lang w:val="ru-RU" w:eastAsia="ru-RU" w:bidi="ru-RU"/>
              </w:rPr>
              <w:t>Склонение имён прила</w:t>
              <w:softHyphen/>
              <w:t>гательных.</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Местоимение (общее представление). Личные местоимения, их употреб</w:t>
              <w:softHyphen/>
              <w:t>ление в речи. Использо</w:t>
              <w:softHyphen/>
              <w:t>вание личных местоиме</w:t>
              <w:softHyphen/>
              <w:t>ний для устранения неоправданных повторов в тексте.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нахождение в ряду имён существительных такого слова, которое по какому-то грамматическому признаку отличается от остальных слов в ряду.</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соотнесением формы имени прилагательного с формой имени существительного, формулирование вывода по результатам наблюдения, соотнесение собственных выводов с информацией в учебнике.</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на нахождение грамматических признаков имён прилагательных. Практическая работа: поиск ошибок на согласование имён существительных и имён прилагательных, исправление найденных ошибок.</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грамматическими признаками глаголов (число, время, род в прошедшем времени), формулирование выводов по результатам наблюдений, соотнесение собствен</w:t>
              <w:softHyphen/>
              <w:t>ных выводов с информацией в учебнике.</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анализ текста на наличие в нём глаголов, грамматические характеристики которых даны (из числа изученных).</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Творческая работа: трансформировать текст, изменяя время глагола.</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Обсуждение правильности соотнесения глаголов и граммати</w:t>
              <w:softHyphen/>
              <w:t>ческих характеристик (из числа изученных).</w:t>
            </w:r>
          </w:p>
          <w:p>
            <w:pPr>
              <w:pStyle w:val="Style43"/>
              <w:keepNext w:val="0"/>
              <w:keepLines w:val="0"/>
              <w:framePr w:w="10162" w:h="609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группировка глаголов на основании изучен</w:t>
              <w:softHyphen/>
              <w:t>ных грамматических признаков.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2568"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Глагол: общее значение, вопросы, употребление в речи. Неопределённая форма глагола. Настоя</w:t>
              <w:softHyphen/>
              <w:t>щее, будущее, прошед</w:t>
              <w:softHyphen/>
              <w:t>шее время глаголов. Изменение глаголов по временам, числам. Род глаголов в прошедшем времени.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Частица </w:t>
            </w:r>
            <w:r>
              <w:rPr>
                <w:rFonts w:ascii="Georgia" w:eastAsia="Georgia" w:hAnsi="Georgia" w:cs="Georgia"/>
                <w:i/>
                <w:iCs/>
                <w:color w:val="000000"/>
                <w:spacing w:val="0"/>
                <w:w w:val="100"/>
                <w:position w:val="0"/>
                <w:sz w:val="18"/>
                <w:szCs w:val="18"/>
                <w:shd w:val="clear" w:color="auto" w:fill="auto"/>
                <w:lang w:val="ru-RU" w:eastAsia="ru-RU" w:bidi="ru-RU"/>
              </w:rPr>
              <w:t>не,</w:t>
            </w:r>
            <w:r>
              <w:rPr>
                <w:rFonts w:ascii="Georgia" w:eastAsia="Georgia" w:hAnsi="Georgia" w:cs="Georgia"/>
                <w:color w:val="000000"/>
                <w:spacing w:val="0"/>
                <w:w w:val="100"/>
                <w:position w:val="0"/>
                <w:sz w:val="18"/>
                <w:szCs w:val="18"/>
                <w:shd w:val="clear" w:color="auto" w:fill="auto"/>
                <w:lang w:val="ru-RU" w:eastAsia="ru-RU" w:bidi="ru-RU"/>
              </w:rPr>
              <w:t xml:space="preserve"> её значение</w:t>
            </w: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ролью местоимений в тексте. Практическая работа: корректировка текста, заключающая</w:t>
              <w:softHyphen/>
              <w:t>ся в замене повторяющихся в тексте имён существительных соответствующими местоимениями.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определение уместности употребления местоимений в тексте, обнаружение речевых ошибок, связанных с неудачным употреблением местоимений. Проверочная работа: проверка умения ориентироваться в изученных понятиях: часть речи, склонение, падеж, время, род; умения соотносить понятие с его краткой характеристи</w:t>
              <w:softHyphen/>
              <w:t>кой, объяснять своими словами значение изученных поня</w:t>
              <w:softHyphen/>
              <w:t>тий, определять изученные грамматические признаки</w:t>
            </w:r>
          </w:p>
        </w:tc>
      </w:tr>
      <w:tr>
        <w:trPr>
          <w:trHeight w:val="3773"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30"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Синтаксис (13 ч)</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Предложение. Установле</w:t>
              <w:softHyphen/>
              <w:t>ние при помощи смысло</w:t>
              <w:softHyphen/>
              <w:t>вых (синтаксических) вопросов связи между словами в предложении. Главные члены предло</w:t>
              <w:softHyphen/>
              <w:t>жения — подлежащее и сказуемое. Второстепен</w:t>
              <w:softHyphen/>
              <w:t>ные члены предложения (без деления на виды). Предложения распро</w:t>
              <w:softHyphen/>
              <w:t>странённые и нераспро</w:t>
              <w:softHyphen/>
              <w:t>странённые. Наблюдение за однород</w:t>
              <w:softHyphen/>
              <w:t>ными членами предложе</w:t>
              <w:softHyphen/>
              <w:t xml:space="preserve">ния с союзами </w:t>
            </w:r>
            <w:r>
              <w:rPr>
                <w:rFonts w:ascii="Georgia" w:eastAsia="Georgia" w:hAnsi="Georgia" w:cs="Georgia"/>
                <w:i/>
                <w:iCs/>
                <w:color w:val="000000"/>
                <w:spacing w:val="0"/>
                <w:w w:val="100"/>
                <w:position w:val="0"/>
                <w:sz w:val="18"/>
                <w:szCs w:val="18"/>
                <w:shd w:val="clear" w:color="auto" w:fill="auto"/>
                <w:lang w:val="ru-RU" w:eastAsia="ru-RU" w:bidi="ru-RU"/>
              </w:rPr>
              <w:t>и, а, но</w:t>
            </w:r>
            <w:r>
              <w:rPr>
                <w:rFonts w:ascii="Georgia" w:eastAsia="Georgia" w:hAnsi="Georgia" w:cs="Georgia"/>
                <w:color w:val="000000"/>
                <w:spacing w:val="0"/>
                <w:w w:val="100"/>
                <w:position w:val="0"/>
                <w:sz w:val="18"/>
                <w:szCs w:val="18"/>
                <w:shd w:val="clear" w:color="auto" w:fill="auto"/>
                <w:lang w:val="ru-RU" w:eastAsia="ru-RU" w:bidi="ru-RU"/>
              </w:rPr>
              <w:t xml:space="preserve"> и без союзов</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выписать из предложения пары слов, от одного из которых к другому можно задать смысловой (синтаксический) вопрос. Самостоятельная работа: установление при помощи смысло</w:t>
              <w:softHyphen/>
              <w:t>вых (синтаксических) вопросов связи между словами в предложении.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направленный на актуализацию знаний о видах предложений по цели высказывания и по эмоцио</w:t>
              <w:softHyphen/>
              <w:t>нальной окраске.</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определение признака классификации предложений.</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нахождение в тексте предложений с заданны</w:t>
              <w:softHyphen/>
              <w:t>ми характеристиками.</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таблицей: по горизонтали в строках — вид по эмоциональной окраске, по вертикали в столбцах — вид по цели высказывания, подбор примеров для ячеек таблицы. Работа в группах: соотнесение предложений и их характери</w:t>
              <w:softHyphen/>
              <w:t>стик (цель высказывания, эмоциональная окраска).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1" w:y="579"/>
        <w:widowControl w:val="0"/>
        <w:shd w:val="clear" w:color="auto" w:fill="auto"/>
        <w:bidi w:val="0"/>
        <w:spacing w:before="0" w:after="0" w:line="240" w:lineRule="auto"/>
        <w:ind w:left="0" w:right="0" w:firstLine="0"/>
        <w:jc w:val="both"/>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00</w:t>
      </w:r>
    </w:p>
    <w:p>
      <w:pPr>
        <w:pStyle w:val="Style28"/>
        <w:keepNext w:val="0"/>
        <w:keepLines w:val="0"/>
        <w:framePr w:wrap="none" w:vAnchor="page" w:hAnchor="page" w:x="9447" w:y="622"/>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683"/>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78" w:wrap="none" w:vAnchor="page" w:hAnchor="page" w:x="1134" w:y="92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78" w:wrap="none" w:vAnchor="page" w:hAnchor="page" w:x="1134" w:y="92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78" w:wrap="none" w:vAnchor="page" w:hAnchor="page" w:x="1134" w:y="92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075" w:hRule="exact"/>
        </w:trPr>
        <w:tc>
          <w:tcPr>
            <w:tcBorders>
              <w:top w:val="single" w:sz="4"/>
              <w:left w:val="single" w:sz="4"/>
            </w:tcBorders>
            <w:shd w:val="clear" w:color="auto" w:fill="FFFFFF"/>
            <w:vAlign w:val="top"/>
          </w:tcPr>
          <w:p>
            <w:pPr>
              <w:framePr w:w="10162" w:h="6178" w:wrap="none" w:vAnchor="page" w:hAnchor="page" w:x="1134" w:y="920"/>
              <w:widowControl w:val="0"/>
              <w:rPr>
                <w:sz w:val="10"/>
                <w:szCs w:val="10"/>
              </w:rPr>
            </w:pPr>
          </w:p>
        </w:tc>
        <w:tc>
          <w:tcPr>
            <w:tcBorders>
              <w:top w:val="single" w:sz="4"/>
              <w:left w:val="single" w:sz="4"/>
            </w:tcBorders>
            <w:shd w:val="clear" w:color="auto" w:fill="FFFFFF"/>
            <w:vAlign w:val="top"/>
          </w:tcPr>
          <w:p>
            <w:pPr>
              <w:framePr w:w="10162" w:h="6178" w:wrap="none" w:vAnchor="page" w:hAnchor="page" w:x="1134" w:y="920"/>
              <w:widowControl w:val="0"/>
              <w:rPr>
                <w:sz w:val="10"/>
                <w:szCs w:val="10"/>
              </w:rPr>
            </w:pPr>
          </w:p>
        </w:tc>
        <w:tc>
          <w:tcPr>
            <w:tcBorders>
              <w:top w:val="single" w:sz="4"/>
              <w:left w:val="single" w:sz="4"/>
            </w:tcBorders>
            <w:shd w:val="clear" w:color="auto" w:fill="FFFFFF"/>
            <w:vAlign w:val="top"/>
          </w:tcPr>
          <w:p>
            <w:pPr>
              <w:framePr w:w="10162" w:h="6178" w:wrap="none" w:vAnchor="page" w:hAnchor="page" w:x="1134" w:y="920"/>
              <w:widowControl w:val="0"/>
              <w:rPr>
                <w:sz w:val="10"/>
                <w:szCs w:val="10"/>
              </w:rPr>
            </w:pPr>
          </w:p>
        </w:tc>
        <w:tc>
          <w:tcPr>
            <w:tcBorders>
              <w:top w:val="single" w:sz="4"/>
              <w:left w:val="single" w:sz="4"/>
              <w:right w:val="single" w:sz="4"/>
            </w:tcBorders>
            <w:shd w:val="clear" w:color="auto" w:fill="FFFFFF"/>
            <w:vAlign w:val="bottom"/>
          </w:tcPr>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Самостоятельная работа: выписывание из текста повествова</w:t>
              <w:softHyphen/>
              <w:t>тельных, побудительных, вопросительных предложений. Работа в парах: классификация предложений.</w:t>
            </w:r>
          </w:p>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составление алгоритма нахождения главных членов предложения.</w:t>
            </w:r>
          </w:p>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Упражнения на нахождение подлежащих и сказуемых. Наблюдение за предложениями с однородными членами. Объяснение выбора нужного союза в предложении с однород</w:t>
              <w:softHyphen/>
              <w:t>ными членами.</w:t>
            </w:r>
          </w:p>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на нахождение в тексте предложений с однородными членами.</w:t>
            </w:r>
          </w:p>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продолжение ряда однородных членов предложения.</w:t>
            </w:r>
          </w:p>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составление предложений с однородны</w:t>
              <w:softHyphen/>
              <w:t>ми членами.</w:t>
            </w:r>
          </w:p>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Проверочная работа, направленная на проверку ориентации в изученных понятиях: подлежащее, сказуемое, второсте</w:t>
              <w:softHyphen/>
              <w:t>пенные члены предложения, умения соотносить понятие с его краткой характеристикой, объяснять своими словами значение изученных понятий</w:t>
            </w:r>
          </w:p>
        </w:tc>
      </w:tr>
      <w:tr>
        <w:trPr>
          <w:trHeight w:val="1531" w:hRule="exact"/>
        </w:trPr>
        <w:tc>
          <w:tcPr>
            <w:tcBorders>
              <w:top w:val="single" w:sz="4"/>
              <w:left w:val="single" w:sz="4"/>
              <w:bottom w:val="single" w:sz="4"/>
            </w:tcBorders>
            <w:shd w:val="clear" w:color="auto" w:fill="FFFFFF"/>
            <w:vAlign w:val="top"/>
          </w:tcPr>
          <w:p>
            <w:pPr>
              <w:pStyle w:val="Style43"/>
              <w:keepNext w:val="0"/>
              <w:keepLines w:val="0"/>
              <w:framePr w:w="10162" w:h="6178" w:wrap="none" w:vAnchor="page" w:hAnchor="page" w:x="1134" w:y="920"/>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8</w:t>
            </w:r>
          </w:p>
        </w:tc>
        <w:tc>
          <w:tcPr>
            <w:tcBorders>
              <w:top w:val="single" w:sz="4"/>
              <w:left w:val="single" w:sz="4"/>
              <w:bottom w:val="single" w:sz="4"/>
            </w:tcBorders>
            <w:shd w:val="clear" w:color="auto" w:fill="FFFFFF"/>
            <w:vAlign w:val="top"/>
          </w:tcPr>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Орфография и пункту</w:t>
              <w:softHyphen/>
              <w:t>ация (50 ч)</w:t>
            </w:r>
          </w:p>
        </w:tc>
        <w:tc>
          <w:tcPr>
            <w:tcBorders>
              <w:top w:val="single" w:sz="4"/>
              <w:left w:val="single" w:sz="4"/>
              <w:bottom w:val="single" w:sz="4"/>
            </w:tcBorders>
            <w:shd w:val="clear" w:color="auto" w:fill="FFFFFF"/>
            <w:vAlign w:val="center"/>
          </w:tcPr>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правил правописания,изучен</w:t>
              <w:softHyphen/>
              <w:t>ных в 1 и 2 классах. Формирование орфогра</w:t>
              <w:softHyphen/>
              <w:t>фической зоркости: осознание места возмож</w:t>
              <w:softHyphen/>
              <w:t>ного возникновения</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планировать свои действия по реше</w:t>
              <w:softHyphen/>
              <w:t>нию орфографической задачи?», по результатам диалога актуализация последовательности действий по проверке изученных орфограмм.</w:t>
            </w:r>
          </w:p>
          <w:p>
            <w:pPr>
              <w:pStyle w:val="Style43"/>
              <w:keepNext w:val="0"/>
              <w:keepLines w:val="0"/>
              <w:framePr w:w="10162" w:h="6178" w:wrap="none" w:vAnchor="page" w:hAnchor="page" w:x="1134" w:y="920"/>
              <w:widowControl w:val="0"/>
              <w:shd w:val="clear" w:color="auto" w:fill="auto"/>
              <w:bidi w:val="0"/>
              <w:spacing w:before="0" w:after="0" w:line="23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алгоритмов применения изучаемых в данном классе орфографических правил, следование составленным алгоритмам.</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3"/>
        <w:keepNext w:val="0"/>
        <w:keepLines w:val="0"/>
        <w:framePr w:w="221" w:h="2194" w:hRule="exact" w:wrap="none" w:vAnchor="page" w:hAnchor="page" w:x="716" w:y="881"/>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РУССКИЙ ЯЗЫК. 1—4 классы</w:t>
      </w:r>
    </w:p>
    <w:p>
      <w:pPr>
        <w:pStyle w:val="Style43"/>
        <w:keepNext w:val="0"/>
        <w:keepLines w:val="0"/>
        <w:framePr w:w="182" w:h="235" w:hRule="exact" w:wrap="none" w:vAnchor="page" w:hAnchor="page" w:x="711" w:y="7029"/>
        <w:widowControl w:val="0"/>
        <w:shd w:val="clear" w:color="auto" w:fill="auto"/>
        <w:bidi w:val="0"/>
        <w:spacing w:before="0" w:after="0" w:line="120" w:lineRule="auto"/>
        <w:ind w:left="0" w:right="0" w:firstLine="0"/>
        <w:jc w:val="center"/>
        <w:rPr>
          <w:sz w:val="16"/>
          <w:szCs w:val="16"/>
        </w:rPr>
      </w:pPr>
      <w:r>
        <w:rPr>
          <w:color w:val="000000"/>
          <w:spacing w:val="0"/>
          <w:w w:val="100"/>
          <w:position w:val="0"/>
          <w:sz w:val="16"/>
          <w:szCs w:val="16"/>
          <w:shd w:val="clear" w:color="auto" w:fill="auto"/>
          <w:lang w:val="ru-RU" w:eastAsia="ru-RU" w:bidi="ru-RU"/>
        </w:rPr>
        <w:t>оо</w:t>
        <w:br/>
        <w:t>СП</w:t>
      </w:r>
    </w:p>
    <w:p>
      <w:pPr>
        <w:pStyle w:val="Style38"/>
        <w:keepNext w:val="0"/>
        <w:keepLines w:val="0"/>
        <w:framePr w:w="2366" w:h="6163" w:hRule="exact" w:wrap="none" w:vAnchor="page" w:hAnchor="page" w:x="3097" w:y="948"/>
        <w:widowControl w:val="0"/>
        <w:shd w:val="clear" w:color="auto" w:fill="auto"/>
        <w:bidi w:val="0"/>
        <w:spacing w:before="0" w:after="0" w:line="240" w:lineRule="auto"/>
        <w:ind w:left="5" w:right="4" w:firstLine="0"/>
        <w:jc w:val="left"/>
      </w:pPr>
      <w:r>
        <w:rPr>
          <w:color w:val="000000"/>
          <w:spacing w:val="0"/>
          <w:w w:val="100"/>
          <w:position w:val="0"/>
          <w:shd w:val="clear" w:color="auto" w:fill="auto"/>
          <w:lang w:val="ru-RU" w:eastAsia="ru-RU" w:bidi="ru-RU"/>
        </w:rPr>
        <w:t>орфографической ошиб</w:t>
        <w:t>-</w:t>
        <w:br/>
        <w:t>ки, использование</w:t>
        <w:br/>
        <w:t>различных способов</w:t>
        <w:br/>
        <w:t>решения орфографиче</w:t>
        <w:t>-</w:t>
        <w:br/>
        <w:t>ской задачи в зависимо</w:t>
        <w:t>-</w:t>
        <w:br/>
        <w:t>сти от места орфограммы</w:t>
        <w:br/>
        <w:t>в слове. Использование</w:t>
        <w:br/>
        <w:t>орфографического</w:t>
        <w:br/>
        <w:t>словаря для определения</w:t>
        <w:br/>
        <w:t>(уточнения)написания</w:t>
        <w:br/>
        <w:t>слова. Контроль и само</w:t>
        <w:t>-</w:t>
        <w:br/>
        <w:t>контроль при проверке</w:t>
        <w:br/>
        <w:t>собственных и предло</w:t>
        <w:t>-</w:t>
        <w:br/>
        <w:t>женных текстов.</w:t>
        <w:br/>
        <w:t>Ознакомление с правила</w:t>
        <w:t>-</w:t>
        <w:br/>
        <w:t>ми правописания и их</w:t>
        <w:br/>
        <w:t>применение:</w:t>
      </w:r>
    </w:p>
    <w:p>
      <w:pPr>
        <w:pStyle w:val="Style38"/>
        <w:keepNext w:val="0"/>
        <w:keepLines w:val="0"/>
        <w:framePr w:w="2366" w:h="6163" w:hRule="exact" w:wrap="none" w:vAnchor="page" w:hAnchor="page" w:x="3097" w:y="948"/>
        <w:widowControl w:val="0"/>
        <w:numPr>
          <w:ilvl w:val="0"/>
          <w:numId w:val="23"/>
        </w:numPr>
        <w:shd w:val="clear" w:color="auto" w:fill="auto"/>
        <w:tabs>
          <w:tab w:pos="168" w:val="left"/>
        </w:tabs>
        <w:bidi w:val="0"/>
        <w:spacing w:before="0" w:after="0" w:line="240" w:lineRule="auto"/>
        <w:ind w:left="185" w:right="4" w:hanging="180"/>
        <w:jc w:val="left"/>
      </w:pPr>
      <w:r>
        <w:rPr>
          <w:color w:val="000000"/>
          <w:spacing w:val="0"/>
          <w:w w:val="100"/>
          <w:position w:val="0"/>
          <w:shd w:val="clear" w:color="auto" w:fill="auto"/>
          <w:lang w:val="ru-RU" w:eastAsia="ru-RU" w:bidi="ru-RU"/>
        </w:rPr>
        <w:t>разделительный</w:t>
        <w:br/>
        <w:t>твёрдый знак;</w:t>
      </w:r>
    </w:p>
    <w:p>
      <w:pPr>
        <w:pStyle w:val="Style38"/>
        <w:keepNext w:val="0"/>
        <w:keepLines w:val="0"/>
        <w:framePr w:w="2366" w:h="6163" w:hRule="exact" w:wrap="none" w:vAnchor="page" w:hAnchor="page" w:x="3097" w:y="948"/>
        <w:widowControl w:val="0"/>
        <w:numPr>
          <w:ilvl w:val="0"/>
          <w:numId w:val="23"/>
        </w:numPr>
        <w:shd w:val="clear" w:color="auto" w:fill="auto"/>
        <w:tabs>
          <w:tab w:pos="173" w:val="left"/>
        </w:tabs>
        <w:bidi w:val="0"/>
        <w:spacing w:before="0" w:after="0" w:line="240" w:lineRule="auto"/>
        <w:ind w:left="185" w:right="4" w:hanging="180"/>
        <w:jc w:val="left"/>
      </w:pPr>
      <w:r>
        <w:rPr>
          <w:color w:val="000000"/>
          <w:spacing w:val="0"/>
          <w:w w:val="100"/>
          <w:position w:val="0"/>
          <w:shd w:val="clear" w:color="auto" w:fill="auto"/>
          <w:lang w:val="ru-RU" w:eastAsia="ru-RU" w:bidi="ru-RU"/>
        </w:rPr>
        <w:t>непроизносимые</w:t>
        <w:br/>
        <w:t>согласные в корне</w:t>
        <w:br/>
        <w:t>слова;</w:t>
      </w:r>
    </w:p>
    <w:p>
      <w:pPr>
        <w:pStyle w:val="Style38"/>
        <w:keepNext w:val="0"/>
        <w:keepLines w:val="0"/>
        <w:framePr w:w="2366" w:h="6163" w:hRule="exact" w:wrap="none" w:vAnchor="page" w:hAnchor="page" w:x="3097" w:y="948"/>
        <w:widowControl w:val="0"/>
        <w:numPr>
          <w:ilvl w:val="0"/>
          <w:numId w:val="23"/>
        </w:numPr>
        <w:shd w:val="clear" w:color="auto" w:fill="auto"/>
        <w:tabs>
          <w:tab w:pos="168" w:val="left"/>
        </w:tabs>
        <w:bidi w:val="0"/>
        <w:spacing w:before="0" w:after="0" w:line="240" w:lineRule="auto"/>
        <w:ind w:left="185" w:right="4" w:hanging="180"/>
        <w:jc w:val="left"/>
      </w:pPr>
      <w:r>
        <w:rPr>
          <w:color w:val="000000"/>
          <w:spacing w:val="0"/>
          <w:w w:val="100"/>
          <w:position w:val="0"/>
          <w:shd w:val="clear" w:color="auto" w:fill="auto"/>
          <w:lang w:val="ru-RU" w:eastAsia="ru-RU" w:bidi="ru-RU"/>
        </w:rPr>
        <w:t>мягкий знак после</w:t>
        <w:br/>
        <w:t>шипящих на конце</w:t>
        <w:br/>
        <w:t>имён существитель</w:t>
        <w:t>-</w:t>
        <w:br/>
        <w:t>ных;</w:t>
      </w:r>
    </w:p>
    <w:p>
      <w:pPr>
        <w:pStyle w:val="Style38"/>
        <w:keepNext w:val="0"/>
        <w:keepLines w:val="0"/>
        <w:framePr w:w="2366" w:h="6163" w:hRule="exact" w:wrap="none" w:vAnchor="page" w:hAnchor="page" w:x="3097" w:y="948"/>
        <w:widowControl w:val="0"/>
        <w:numPr>
          <w:ilvl w:val="0"/>
          <w:numId w:val="23"/>
        </w:numPr>
        <w:shd w:val="clear" w:color="auto" w:fill="auto"/>
        <w:tabs>
          <w:tab w:pos="168" w:val="left"/>
        </w:tabs>
        <w:bidi w:val="0"/>
        <w:spacing w:before="0" w:after="0" w:line="240" w:lineRule="auto"/>
        <w:ind w:left="185" w:right="4" w:hanging="180"/>
        <w:jc w:val="left"/>
      </w:pPr>
      <w:r>
        <w:rPr>
          <w:color w:val="000000"/>
          <w:spacing w:val="0"/>
          <w:w w:val="100"/>
          <w:position w:val="0"/>
          <w:shd w:val="clear" w:color="auto" w:fill="auto"/>
          <w:lang w:val="ru-RU" w:eastAsia="ru-RU" w:bidi="ru-RU"/>
        </w:rPr>
        <w:t>безударные гласные в</w:t>
        <w:br/>
        <w:t>падежных окончаниях</w:t>
        <w:br/>
        <w:t>имён существительных</w:t>
        <w:br/>
        <w:t>(на уровне наблюдения);</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Работа в парах: группировка слов по месту орфограммы.</w:t>
        <w:br/>
        <w:t>Работа в парах: группировка слов по типу орфограммы.</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Работа в группах: группировка слов, написание которых</w:t>
        <w:br/>
        <w:t>можно объяснить изученными правилами, и слов, написание</w:t>
        <w:br/>
        <w:t>которых изученными правилами объяснить нельзя.</w:t>
        <w:br/>
        <w:t>Комментированное выполнение анализа текста на наличие</w:t>
        <w:br/>
        <w:t>в нём слов с определённой орфограммой.</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Моделирование предложений, включая в них слова с непро</w:t>
        <w:t>-</w:t>
        <w:br/>
        <w:t>веряемыми орфограммами.</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Упражнение на развитие контроля: нахождение орфографи</w:t>
        <w:t>-</w:t>
        <w:br/>
        <w:t>ческих ошибок (с указанием на их количество и без такого</w:t>
        <w:br/>
        <w:t>указания).</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Оценивание собственного результата выполнения орфогра</w:t>
        <w:t>-</w:t>
        <w:br/>
        <w:t>фической задачи, корректировка с помощью учителя своих</w:t>
        <w:br/>
        <w:t>действий для преодоления ошибок при списывании текстов</w:t>
        <w:br/>
        <w:t>и записи под диктовку.</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Проектное задание: составление собственного словарика</w:t>
        <w:br/>
        <w:t>трудных слов (тех, написание которых не удаётся сразу</w:t>
        <w:br/>
        <w:t>запомнить, при написании которых регулярно возникают</w:t>
        <w:br/>
        <w:t>сомнения и т. д.).</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Создание ситуации выбора для оценки своих возможностей</w:t>
        <w:br/>
        <w:t>при выборе упражнений на закрепление орфографического</w:t>
        <w:br/>
        <w:t>материала.</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Проблемная ситуация, требующая использования дополни</w:t>
        <w:t>-</w:t>
        <w:br/>
        <w:t>тельных источников информации: уточнение написания</w:t>
        <w:br/>
        <w:t>слов по орфографическому словарю (в том числе на электрон</w:t>
        <w:t>-</w:t>
        <w:br/>
        <w:t>ном носителе).</w:t>
      </w:r>
    </w:p>
    <w:p>
      <w:pPr>
        <w:pStyle w:val="Style38"/>
        <w:keepNext w:val="0"/>
        <w:keepLines w:val="0"/>
        <w:framePr w:w="10613" w:h="6154" w:hRule="exact" w:wrap="none" w:vAnchor="page" w:hAnchor="page" w:x="683" w:y="94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4968" w:right="115" w:firstLine="0"/>
        <w:jc w:val="left"/>
      </w:pPr>
      <w:r>
        <w:rPr>
          <w:color w:val="000000"/>
          <w:spacing w:val="0"/>
          <w:w w:val="100"/>
          <w:position w:val="0"/>
          <w:shd w:val="clear" w:color="auto" w:fill="auto"/>
          <w:lang w:val="ru-RU" w:eastAsia="ru-RU" w:bidi="ru-RU"/>
        </w:rPr>
        <w:t>Проектное задание: создание собственных текстов с мак</w:t>
        <w:t>-</w:t>
        <w:br/>
        <w:t>симальным количеством включённых в них словарных</w:t>
        <w:br/>
        <w:t>слов.</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1" w:y="579"/>
        <w:widowControl w:val="0"/>
        <w:shd w:val="clear" w:color="auto" w:fill="auto"/>
        <w:bidi w:val="0"/>
        <w:spacing w:before="0" w:after="0" w:line="240" w:lineRule="auto"/>
        <w:ind w:left="0" w:right="0" w:firstLine="0"/>
        <w:jc w:val="both"/>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00</w:t>
      </w:r>
    </w:p>
    <w:p>
      <w:pPr>
        <w:pStyle w:val="Style28"/>
        <w:keepNext w:val="0"/>
        <w:keepLines w:val="0"/>
        <w:framePr w:wrap="none" w:vAnchor="page" w:hAnchor="page" w:x="9447" w:y="622"/>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683"/>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10" w:wrap="none" w:vAnchor="page" w:hAnchor="page" w:x="1134" w:y="920"/>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10" w:wrap="none" w:vAnchor="page" w:hAnchor="page" w:x="1134" w:y="92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10" w:wrap="none" w:vAnchor="page" w:hAnchor="page" w:x="1134" w:y="92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10" w:wrap="none" w:vAnchor="page" w:hAnchor="page" w:x="1134" w:y="92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962" w:hRule="exact"/>
        </w:trPr>
        <w:tc>
          <w:tcPr>
            <w:tcBorders>
              <w:top w:val="single" w:sz="4"/>
              <w:left w:val="single" w:sz="4"/>
            </w:tcBorders>
            <w:shd w:val="clear" w:color="auto" w:fill="FFFFFF"/>
            <w:vAlign w:val="top"/>
          </w:tcPr>
          <w:p>
            <w:pPr>
              <w:framePr w:w="10162" w:h="6110" w:wrap="none" w:vAnchor="page" w:hAnchor="page" w:x="1134" w:y="920"/>
              <w:widowControl w:val="0"/>
              <w:rPr>
                <w:sz w:val="10"/>
                <w:szCs w:val="10"/>
              </w:rPr>
            </w:pPr>
          </w:p>
        </w:tc>
        <w:tc>
          <w:tcPr>
            <w:tcBorders>
              <w:top w:val="single" w:sz="4"/>
              <w:left w:val="single" w:sz="4"/>
            </w:tcBorders>
            <w:shd w:val="clear" w:color="auto" w:fill="FFFFFF"/>
            <w:vAlign w:val="top"/>
          </w:tcPr>
          <w:p>
            <w:pPr>
              <w:framePr w:w="10162" w:h="6110" w:wrap="none" w:vAnchor="page" w:hAnchor="page" w:x="1134" w:y="920"/>
              <w:widowControl w:val="0"/>
              <w:rPr>
                <w:sz w:val="10"/>
                <w:szCs w:val="10"/>
              </w:rPr>
            </w:pPr>
          </w:p>
        </w:tc>
        <w:tc>
          <w:tcPr>
            <w:tcBorders>
              <w:top w:val="single" w:sz="4"/>
              <w:left w:val="single" w:sz="4"/>
            </w:tcBorders>
            <w:shd w:val="clear" w:color="auto" w:fill="FFFFFF"/>
            <w:vAlign w:val="center"/>
          </w:tcPr>
          <w:p>
            <w:pPr>
              <w:pStyle w:val="Style43"/>
              <w:keepNext w:val="0"/>
              <w:keepLines w:val="0"/>
              <w:framePr w:w="10162" w:h="6110" w:wrap="none" w:vAnchor="page" w:hAnchor="page" w:x="1134" w:y="920"/>
              <w:widowControl w:val="0"/>
              <w:numPr>
                <w:ilvl w:val="0"/>
                <w:numId w:val="25"/>
              </w:numPr>
              <w:shd w:val="clear" w:color="auto" w:fill="auto"/>
              <w:tabs>
                <w:tab w:pos="163" w:val="left"/>
              </w:tabs>
              <w:bidi w:val="0"/>
              <w:spacing w:before="0" w:after="0" w:line="233"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безударные гласные в падежных окончаниях имён прилагательных (на уровне наблюде</w:t>
              <w:softHyphen/>
              <w:t>ния);</w:t>
            </w:r>
          </w:p>
          <w:p>
            <w:pPr>
              <w:pStyle w:val="Style43"/>
              <w:keepNext w:val="0"/>
              <w:keepLines w:val="0"/>
              <w:framePr w:w="10162" w:h="6110" w:wrap="none" w:vAnchor="page" w:hAnchor="page" w:x="1134" w:y="920"/>
              <w:widowControl w:val="0"/>
              <w:numPr>
                <w:ilvl w:val="0"/>
                <w:numId w:val="25"/>
              </w:numPr>
              <w:shd w:val="clear" w:color="auto" w:fill="auto"/>
              <w:tabs>
                <w:tab w:pos="163" w:val="left"/>
              </w:tabs>
              <w:bidi w:val="0"/>
              <w:spacing w:before="0" w:after="0" w:line="233"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раздельное написание предлогов с личными местоимениями;</w:t>
            </w:r>
          </w:p>
          <w:p>
            <w:pPr>
              <w:pStyle w:val="Style43"/>
              <w:keepNext w:val="0"/>
              <w:keepLines w:val="0"/>
              <w:framePr w:w="10162" w:h="6110" w:wrap="none" w:vAnchor="page" w:hAnchor="page" w:x="1134" w:y="920"/>
              <w:widowControl w:val="0"/>
              <w:numPr>
                <w:ilvl w:val="0"/>
                <w:numId w:val="25"/>
              </w:numPr>
              <w:shd w:val="clear" w:color="auto" w:fill="auto"/>
              <w:tabs>
                <w:tab w:pos="168" w:val="left"/>
              </w:tabs>
              <w:bidi w:val="0"/>
              <w:spacing w:before="0" w:after="0" w:line="233"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непроверяемые гласные и согласные (перечень слов в орфографическом словаре учебника);</w:t>
            </w:r>
          </w:p>
          <w:p>
            <w:pPr>
              <w:pStyle w:val="Style43"/>
              <w:keepNext w:val="0"/>
              <w:keepLines w:val="0"/>
              <w:framePr w:w="10162" w:h="6110" w:wrap="none" w:vAnchor="page" w:hAnchor="page" w:x="1134" w:y="920"/>
              <w:widowControl w:val="0"/>
              <w:numPr>
                <w:ilvl w:val="0"/>
                <w:numId w:val="25"/>
              </w:numPr>
              <w:shd w:val="clear" w:color="auto" w:fill="auto"/>
              <w:tabs>
                <w:tab w:pos="163" w:val="left"/>
              </w:tabs>
              <w:bidi w:val="0"/>
              <w:spacing w:before="0" w:after="0" w:line="233"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раздельное написание частицы </w:t>
            </w:r>
            <w:r>
              <w:rPr>
                <w:rFonts w:ascii="Georgia" w:eastAsia="Georgia" w:hAnsi="Georgia" w:cs="Georgia"/>
                <w:i/>
                <w:iCs/>
                <w:color w:val="000000"/>
                <w:spacing w:val="0"/>
                <w:w w:val="100"/>
                <w:position w:val="0"/>
                <w:sz w:val="18"/>
                <w:szCs w:val="18"/>
                <w:shd w:val="clear" w:color="auto" w:fill="auto"/>
                <w:lang w:val="ru-RU" w:eastAsia="ru-RU" w:bidi="ru-RU"/>
              </w:rPr>
              <w:t>не</w:t>
            </w:r>
            <w:r>
              <w:rPr>
                <w:rFonts w:ascii="Georgia" w:eastAsia="Georgia" w:hAnsi="Georgia" w:cs="Georgia"/>
                <w:color w:val="000000"/>
                <w:spacing w:val="0"/>
                <w:w w:val="100"/>
                <w:position w:val="0"/>
                <w:sz w:val="18"/>
                <w:szCs w:val="18"/>
                <w:shd w:val="clear" w:color="auto" w:fill="auto"/>
                <w:lang w:val="ru-RU" w:eastAsia="ru-RU" w:bidi="ru-RU"/>
              </w:rPr>
              <w:t xml:space="preserve"> с глаголами</w:t>
            </w:r>
          </w:p>
        </w:tc>
        <w:tc>
          <w:tcPr>
            <w:tcBorders>
              <w:top w:val="single" w:sz="4"/>
              <w:left w:val="single" w:sz="4"/>
              <w:right w:val="single" w:sz="4"/>
            </w:tcBorders>
            <w:shd w:val="clear" w:color="auto" w:fill="FFFFFF"/>
            <w:vAlign w:val="top"/>
          </w:tcPr>
          <w:p>
            <w:pPr>
              <w:pStyle w:val="Style43"/>
              <w:keepNext w:val="0"/>
              <w:keepLines w:val="0"/>
              <w:framePr w:w="10162" w:h="6110" w:wrap="none" w:vAnchor="page" w:hAnchor="page" w:x="1134" w:y="920"/>
              <w:widowControl w:val="0"/>
              <w:shd w:val="clear" w:color="auto" w:fill="auto"/>
              <w:bidi w:val="0"/>
              <w:spacing w:before="8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Проектное задание: создание собственных текстов с макси</w:t>
              <w:softHyphen/>
              <w:t>мальным количеством включённых в них слов с определён</w:t>
              <w:softHyphen/>
              <w:t>ной орфограммой</w:t>
            </w:r>
          </w:p>
        </w:tc>
      </w:tr>
      <w:tr>
        <w:trPr>
          <w:trHeight w:val="2578" w:hRule="exact"/>
        </w:trPr>
        <w:tc>
          <w:tcPr>
            <w:tcBorders>
              <w:top w:val="single" w:sz="4"/>
              <w:left w:val="single" w:sz="4"/>
              <w:bottom w:val="single" w:sz="4"/>
            </w:tcBorders>
            <w:shd w:val="clear" w:color="auto" w:fill="FFFFFF"/>
            <w:vAlign w:val="top"/>
          </w:tcPr>
          <w:p>
            <w:pPr>
              <w:pStyle w:val="Style43"/>
              <w:keepNext w:val="0"/>
              <w:keepLines w:val="0"/>
              <w:framePr w:w="10162" w:h="6110" w:wrap="none" w:vAnchor="page" w:hAnchor="page" w:x="1134" w:y="920"/>
              <w:widowControl w:val="0"/>
              <w:shd w:val="clear" w:color="auto" w:fill="auto"/>
              <w:bidi w:val="0"/>
              <w:spacing w:before="12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9</w:t>
            </w:r>
          </w:p>
        </w:tc>
        <w:tc>
          <w:tcPr>
            <w:tcBorders>
              <w:top w:val="single" w:sz="4"/>
              <w:left w:val="single" w:sz="4"/>
              <w:bottom w:val="single" w:sz="4"/>
            </w:tcBorders>
            <w:shd w:val="clear" w:color="auto" w:fill="FFFFFF"/>
            <w:vAlign w:val="top"/>
          </w:tcPr>
          <w:p>
            <w:pPr>
              <w:pStyle w:val="Style43"/>
              <w:keepNext w:val="0"/>
              <w:keepLines w:val="0"/>
              <w:framePr w:w="10162" w:h="6110" w:wrap="none" w:vAnchor="page" w:hAnchor="page" w:x="1134" w:y="920"/>
              <w:widowControl w:val="0"/>
              <w:shd w:val="clear" w:color="auto" w:fill="auto"/>
              <w:bidi w:val="0"/>
              <w:spacing w:before="12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Развитие речи (30 ч)</w:t>
            </w:r>
          </w:p>
        </w:tc>
        <w:tc>
          <w:tcPr>
            <w:tcBorders>
              <w:top w:val="single" w:sz="4"/>
              <w:left w:val="single" w:sz="4"/>
              <w:bottom w:val="single" w:sz="4"/>
            </w:tcBorders>
            <w:shd w:val="clear" w:color="auto" w:fill="FFFFFF"/>
            <w:vAlign w:val="center"/>
          </w:tcPr>
          <w:p>
            <w:pPr>
              <w:pStyle w:val="Style43"/>
              <w:keepNext w:val="0"/>
              <w:keepLines w:val="0"/>
              <w:framePr w:w="10162" w:h="6110" w:wrap="none" w:vAnchor="page" w:hAnchor="page" w:x="1134" w:y="920"/>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Нормы речевого этикета: устное и письменное приглашение, просьба, извинение,благодар</w:t>
              <w:softHyphen/>
              <w:t>ность, отказ и др. Соблю</w:t>
              <w:softHyphen/>
              <w:t>дение норм речевого этикета и орфоэпических норм в ситуациях учебно</w:t>
              <w:softHyphen/>
              <w:t>го и бытового общения. Особенности речевого этикета в условиях общения с людьми, плохо</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10" w:wrap="none" w:vAnchor="page" w:hAnchor="page" w:x="1134" w:y="920"/>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«Чем различаются тема текста и основная мысль текста? Как определить тему текста? Как определить основную мысль текста? ».</w:t>
            </w:r>
          </w:p>
          <w:p>
            <w:pPr>
              <w:pStyle w:val="Style43"/>
              <w:keepNext w:val="0"/>
              <w:keepLines w:val="0"/>
              <w:framePr w:w="10162" w:h="6110" w:wrap="none" w:vAnchor="page" w:hAnchor="page" w:x="1134" w:y="920"/>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на определение темы и основной мысли предложенных текстов. Дифференцированное задание: нахождение ошибок в определении темы и основной мысли текста.</w:t>
            </w:r>
          </w:p>
          <w:p>
            <w:pPr>
              <w:pStyle w:val="Style43"/>
              <w:keepNext w:val="0"/>
              <w:keepLines w:val="0"/>
              <w:framePr w:w="10162" w:h="6110" w:wrap="none" w:vAnchor="page" w:hAnchor="page" w:x="1134" w:y="920"/>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анализ и корректировка текстов с нарушенным порядком предложений.</w:t>
            </w:r>
          </w:p>
          <w:p>
            <w:pPr>
              <w:pStyle w:val="Style43"/>
              <w:keepNext w:val="0"/>
              <w:keepLines w:val="0"/>
              <w:framePr w:w="10162" w:h="6110" w:wrap="none" w:vAnchor="page" w:hAnchor="page" w:x="1134" w:y="920"/>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нахождение в тексте смысловых пропусков.</w:t>
            </w:r>
          </w:p>
          <w:p>
            <w:pPr>
              <w:pStyle w:val="Style43"/>
              <w:keepNext w:val="0"/>
              <w:keepLines w:val="0"/>
              <w:framePr w:w="10162" w:h="6110" w:wrap="none" w:vAnchor="page" w:hAnchor="page" w:x="1134" w:y="920"/>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составление плана текста.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3"/>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РУССКИЙ ЯЗЫК. 1—4 классы</w:t>
      </w:r>
    </w:p>
    <w:p>
      <w:pPr>
        <w:pStyle w:val="Style43"/>
        <w:keepNext w:val="0"/>
        <w:keepLines w:val="0"/>
        <w:framePr w:wrap="none" w:vAnchor="page" w:hAnchor="page" w:x="711" w:y="6827"/>
        <w:widowControl w:val="0"/>
        <w:shd w:val="clear" w:color="auto" w:fill="auto"/>
        <w:bidi w:val="0"/>
        <w:spacing w:before="0" w:after="0" w:line="240" w:lineRule="auto"/>
        <w:ind w:left="0" w:right="0" w:firstLine="0"/>
        <w:jc w:val="both"/>
        <w:rPr>
          <w:sz w:val="16"/>
          <w:szCs w:val="16"/>
        </w:rPr>
      </w:pPr>
      <w:r>
        <w:rPr>
          <w:color w:val="000000"/>
          <w:spacing w:val="0"/>
          <w:w w:val="100"/>
          <w:position w:val="0"/>
          <w:sz w:val="16"/>
          <w:szCs w:val="16"/>
          <w:shd w:val="clear" w:color="auto" w:fill="auto"/>
          <w:lang w:val="ru-RU" w:eastAsia="ru-RU" w:bidi="ru-RU"/>
        </w:rPr>
        <w:t>оо</w:t>
      </w:r>
    </w:p>
    <w:p>
      <w:pPr>
        <w:pStyle w:val="Style38"/>
        <w:keepNext w:val="0"/>
        <w:keepLines w:val="0"/>
        <w:framePr w:w="2366" w:h="6154" w:hRule="exact" w:wrap="none" w:vAnchor="page" w:hAnchor="page" w:x="3097" w:y="79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владеющими русским языком.</w:t>
      </w:r>
    </w:p>
    <w:p>
      <w:pPr>
        <w:pStyle w:val="Style38"/>
        <w:keepNext w:val="0"/>
        <w:keepLines w:val="0"/>
        <w:framePr w:w="2366" w:h="6154" w:hRule="exact" w:wrap="none" w:vAnchor="page" w:hAnchor="page" w:x="3097" w:y="79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Формулировка и аргу</w:t>
        <w:softHyphen/>
        <w:t>ментирование собствен</w:t>
        <w:softHyphen/>
        <w:t>ного мнения в диалоге и дискуссии. Умение договариваться и прихо</w:t>
        <w:softHyphen/>
        <w:t>дить к общему решению в совместной деятельности. Умение контролировать (устно координировать) действия при проведении парной и групповой работы.</w:t>
      </w:r>
    </w:p>
    <w:p>
      <w:pPr>
        <w:pStyle w:val="Style38"/>
        <w:keepNext w:val="0"/>
        <w:keepLines w:val="0"/>
        <w:framePr w:w="2366" w:h="6154" w:hRule="exact" w:wrap="none" w:vAnchor="page" w:hAnchor="page" w:x="3097" w:y="798"/>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Повторение и продолже</w:t>
        <w:softHyphen/>
        <w:t>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 План текста. Составление плана текста, написание текста по заданному пла</w:t>
        <w:softHyphen/>
        <w:t xml:space="preserve">ну. Связь предложений в тексте с помощью личных местоимений, синонимов, союзов </w:t>
      </w:r>
      <w:r>
        <w:rPr>
          <w:i/>
          <w:iCs/>
          <w:color w:val="000000"/>
          <w:spacing w:val="0"/>
          <w:w w:val="100"/>
          <w:position w:val="0"/>
          <w:shd w:val="clear" w:color="auto" w:fill="auto"/>
          <w:lang w:val="ru-RU" w:eastAsia="ru-RU" w:bidi="ru-RU"/>
        </w:rPr>
        <w:t>и, а, но.</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Работа в парах: составление плана предложенного текста. Работа в группах: соотнесение текста и нескольких вариан</w:t>
        <w:softHyphen/>
        <w:t>тов плана этого текста, обоснование выбора наиболее удачно</w:t>
        <w:softHyphen/>
        <w:t>го плана.</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Практическая работа: воспроизведение текста в соответ</w:t>
        <w:softHyphen/>
        <w:t>ствии с заданием: подробно, выборочно.</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Наблюдение за тремя текстами разного типа (повествование, описание, рассуждение) на одну тему, формулирование выводов об особенностях каждого из трёх типов текстов. Обобщение результатов проведённого наблюдения при составлении таблицы «Три типа текстов», в строках таблицы отражены следующие параметры сравнения текстов: «Цель создания текста», «Особенности построения текста», «Осо</w:t>
        <w:softHyphen/>
        <w:t>бенности языковых средств».</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Работа в группах: выбор наиболее подходящего для каждой из предложенных ситуаций типа текста (с опорой на таблицу «Три типа текстов»).</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Творческие задания: создавать устные и письменные тексты разных типов (описание, рассуждение, повествование). Практическая работа: построение речевого высказывания в соответствии с поставленной коммуникативной задачей. Работа с текстами шуточных стихотворений о несоблюдении норм речевого этикета, культуры общения.</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Работа с аудиозаписями диалогов: анализ соблюдения норм речевого этикета.</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Самооценка собственной речевой культуры во время обще</w:t>
        <w:softHyphen/>
        <w:t>ния.</w:t>
      </w:r>
    </w:p>
    <w:p>
      <w:pPr>
        <w:pStyle w:val="Style38"/>
        <w:keepNext w:val="0"/>
        <w:keepLines w:val="0"/>
        <w:framePr w:w="5520" w:h="6158" w:hRule="exact" w:wrap="none" w:vAnchor="page" w:hAnchor="page" w:x="5646" w:y="7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Творческие работы: создание с использованием норм речевого этикета небольших устных и письменных текстов, содержа</w:t>
        <w:softHyphen/>
        <w:t>щих приглашение/просьбу/извинение/благодарность/отказ.</w:t>
      </w:r>
    </w:p>
    <w:p>
      <w:pPr>
        <w:pStyle w:val="Style43"/>
        <w:keepNext w:val="0"/>
        <w:keepLines w:val="0"/>
        <w:framePr w:wrap="none" w:vAnchor="page" w:hAnchor="page" w:x="716" w:y="6956"/>
        <w:widowControl w:val="0"/>
        <w:shd w:val="clear" w:color="auto" w:fill="auto"/>
        <w:bidi w:val="0"/>
        <w:spacing w:before="0" w:after="0" w:line="240" w:lineRule="auto"/>
        <w:ind w:left="0" w:right="0" w:firstLine="0"/>
        <w:jc w:val="both"/>
        <w:rPr>
          <w:sz w:val="16"/>
          <w:szCs w:val="16"/>
        </w:rPr>
      </w:pPr>
      <w:r>
        <w:rPr>
          <w:color w:val="000000"/>
          <w:spacing w:val="0"/>
          <w:w w:val="100"/>
          <w:position w:val="0"/>
          <w:sz w:val="16"/>
          <w:szCs w:val="16"/>
          <w:shd w:val="clear" w:color="auto" w:fill="auto"/>
          <w:lang w:val="en-US" w:eastAsia="en-US" w:bidi="en-US"/>
        </w:rPr>
        <w:t>-^j</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633730</wp:posOffset>
                </wp:positionV>
                <wp:extent cx="6446520" cy="0"/>
                <wp:wrapNone/>
                <wp:docPr id="13" name="Shape 1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49.89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633730</wp:posOffset>
                </wp:positionV>
                <wp:extent cx="0" cy="2816860"/>
                <wp:wrapNone/>
                <wp:docPr id="14" name="Shape 14"/>
                <a:graphic xmlns:a="http://schemas.openxmlformats.org/drawingml/2006/main">
                  <a:graphicData uri="http://schemas.microsoft.com/office/word/2010/wordprocessingShape">
                    <wps:wsp>
                      <wps:cNvCnPr/>
                      <wps:spPr>
                        <a:xfrm>
                          <a:ext cx="0" cy="2816860"/>
                        </a:xfrm>
                        <a:prstGeom prst="straightConnector1"/>
                        <a:ln w="8890">
                          <a:solidFill/>
                        </a:ln>
                      </wps:spPr>
                      <wps:bodyPr/>
                    </wps:wsp>
                  </a:graphicData>
                </a:graphic>
              </wp:anchor>
            </w:drawing>
          </mc:Choice>
          <mc:Fallback>
            <w:pict>
              <v:shape o:spt="32" o:oned="true" path="m,l21600,21600e" style="position:absolute;margin-left:56.899999999999999pt;margin-top:49.899999999999999pt;width:0;height:221.8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3450590</wp:posOffset>
                </wp:positionV>
                <wp:extent cx="6446520" cy="0"/>
                <wp:wrapNone/>
                <wp:docPr id="15" name="Shape 1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271.6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633730</wp:posOffset>
                </wp:positionV>
                <wp:extent cx="0" cy="2816860"/>
                <wp:wrapNone/>
                <wp:docPr id="16" name="Shape 16"/>
                <a:graphic xmlns:a="http://schemas.openxmlformats.org/drawingml/2006/main">
                  <a:graphicData uri="http://schemas.microsoft.com/office/word/2010/wordprocessingShape">
                    <wps:wsp>
                      <wps:cNvCnPr/>
                      <wps:spPr>
                        <a:xfrm>
                          <a:ext cx="0" cy="2816860"/>
                        </a:xfrm>
                        <a:prstGeom prst="straightConnector1"/>
                        <a:ln w="8890">
                          <a:solidFill/>
                        </a:ln>
                      </wps:spPr>
                      <wps:bodyPr/>
                    </wps:wsp>
                  </a:graphicData>
                </a:graphic>
              </wp:anchor>
            </w:drawing>
          </mc:Choice>
          <mc:Fallback>
            <w:pict>
              <v:shape o:spt="32" o:oned="true" path="m,l21600,21600e" style="position:absolute;margin-left:564.5pt;margin-top:49.899999999999999pt;width:0;height:221.80000000000001pt;z-index:-251658240;mso-position-horizontal-relative:page;mso-position-vertical-relative:page">
                <v:stroke weight="0.69999999999999996pt"/>
              </v:shape>
            </w:pict>
          </mc:Fallback>
        </mc:AlternateContent>
      </w:r>
    </w:p>
    <w:p>
      <w:pPr>
        <w:pStyle w:val="Style28"/>
        <w:keepNext w:val="0"/>
        <w:keepLines w:val="0"/>
        <w:framePr w:wrap="none" w:vAnchor="page" w:hAnchor="page" w:x="970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Окончание табл.</w:t>
      </w:r>
    </w:p>
    <w:p>
      <w:pPr>
        <w:pStyle w:val="Style43"/>
        <w:keepNext w:val="0"/>
        <w:keepLines w:val="0"/>
        <w:framePr w:w="182" w:h="307" w:hRule="exact" w:wrap="none" w:vAnchor="page" w:hAnchor="page" w:x="711" w:y="654"/>
        <w:widowControl w:val="0"/>
        <w:shd w:val="clear" w:color="auto" w:fill="auto"/>
        <w:bidi w:val="0"/>
        <w:spacing w:before="0" w:after="0" w:line="240" w:lineRule="auto"/>
        <w:ind w:left="0" w:right="0" w:firstLine="0"/>
        <w:jc w:val="both"/>
        <w:rPr>
          <w:sz w:val="16"/>
          <w:szCs w:val="16"/>
        </w:rPr>
      </w:pPr>
      <w:r>
        <w:rPr>
          <w:color w:val="000000"/>
          <w:spacing w:val="0"/>
          <w:w w:val="100"/>
          <w:position w:val="0"/>
          <w:sz w:val="16"/>
          <w:szCs w:val="16"/>
          <w:shd w:val="clear" w:color="auto" w:fill="auto"/>
          <w:lang w:val="ru-RU" w:eastAsia="ru-RU" w:bidi="ru-RU"/>
        </w:rPr>
        <w:t>00</w:t>
      </w:r>
    </w:p>
    <w:p>
      <w:pPr>
        <w:pStyle w:val="Style43"/>
        <w:keepNext w:val="0"/>
        <w:keepLines w:val="0"/>
        <w:framePr w:w="182" w:h="307" w:hRule="exact" w:wrap="none" w:vAnchor="page" w:hAnchor="page" w:x="711" w:y="654"/>
        <w:widowControl w:val="0"/>
        <w:shd w:val="clear" w:color="auto" w:fill="auto"/>
        <w:bidi w:val="0"/>
        <w:spacing w:before="0" w:after="0" w:line="180" w:lineRule="auto"/>
        <w:ind w:left="0" w:right="0" w:firstLine="0"/>
        <w:jc w:val="both"/>
        <w:rPr>
          <w:sz w:val="16"/>
          <w:szCs w:val="16"/>
        </w:rPr>
      </w:pPr>
      <w:r>
        <w:rPr>
          <w:color w:val="000000"/>
          <w:spacing w:val="0"/>
          <w:w w:val="100"/>
          <w:position w:val="0"/>
          <w:sz w:val="16"/>
          <w:szCs w:val="16"/>
          <w:shd w:val="clear" w:color="auto" w:fill="auto"/>
          <w:lang w:val="ru-RU" w:eastAsia="ru-RU" w:bidi="ru-RU"/>
        </w:rPr>
        <w:t>00</w:t>
      </w:r>
    </w:p>
    <w:p>
      <w:pPr>
        <w:pStyle w:val="Style43"/>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4445"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403" w:hRule="exact"/>
        </w:trPr>
        <w:tc>
          <w:tcPr>
            <w:tcBorders>
              <w:top w:val="single" w:sz="4"/>
              <w:left w:val="single" w:sz="4"/>
            </w:tcBorders>
            <w:shd w:val="clear" w:color="auto" w:fill="FFFFFF"/>
            <w:vAlign w:val="top"/>
          </w:tcPr>
          <w:p>
            <w:pPr>
              <w:framePr w:w="10162" w:h="4445" w:wrap="none" w:vAnchor="page" w:hAnchor="page" w:x="1134" w:y="995"/>
              <w:widowControl w:val="0"/>
              <w:rPr>
                <w:sz w:val="10"/>
                <w:szCs w:val="10"/>
              </w:rPr>
            </w:pPr>
          </w:p>
        </w:tc>
        <w:tc>
          <w:tcPr>
            <w:tcBorders>
              <w:top w:val="single" w:sz="4"/>
              <w:left w:val="single" w:sz="4"/>
            </w:tcBorders>
            <w:shd w:val="clear" w:color="auto" w:fill="FFFFFF"/>
            <w:vAlign w:val="top"/>
          </w:tcPr>
          <w:p>
            <w:pPr>
              <w:framePr w:w="10162" w:h="4445" w:wrap="none" w:vAnchor="page" w:hAnchor="page" w:x="1134" w:y="995"/>
              <w:widowControl w:val="0"/>
              <w:rPr>
                <w:sz w:val="10"/>
                <w:szCs w:val="10"/>
              </w:rPr>
            </w:pPr>
          </w:p>
        </w:tc>
        <w:tc>
          <w:tcPr>
            <w:tcBorders>
              <w:top w:val="single" w:sz="4"/>
              <w:left w:val="single" w:sz="4"/>
            </w:tcBorders>
            <w:shd w:val="clear" w:color="auto" w:fill="FFFFFF"/>
            <w:vAlign w:val="center"/>
          </w:tcPr>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Ключевые слова в тексте. Определение типов текстов (повествование, описание, рассуждение) и создание собственных текстов заданного типа. Знакомство с жанром письма,поздравительной открытки, объявления. Изложение текста по коллективно или само</w:t>
              <w:softHyphen/>
              <w:t>стоятельно составленно</w:t>
              <w:softHyphen/>
              <w:t>му плану.</w:t>
            </w:r>
          </w:p>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Изучающее, ознакоми</w:t>
              <w:softHyphen/>
              <w:t>тельное чтение</w:t>
            </w:r>
          </w:p>
        </w:tc>
        <w:tc>
          <w:tcPr>
            <w:tcBorders>
              <w:top w:val="single" w:sz="4"/>
              <w:left w:val="single" w:sz="4"/>
              <w:right w:val="single" w:sz="4"/>
            </w:tcBorders>
            <w:shd w:val="clear" w:color="auto" w:fill="FFFFFF"/>
            <w:vAlign w:val="top"/>
          </w:tcPr>
          <w:p>
            <w:pPr>
              <w:pStyle w:val="Style43"/>
              <w:keepNext w:val="0"/>
              <w:keepLines w:val="0"/>
              <w:framePr w:w="10162" w:h="4445" w:wrap="none" w:vAnchor="page" w:hAnchor="page" w:x="1134" w:y="995"/>
              <w:widowControl w:val="0"/>
              <w:shd w:val="clear" w:color="auto" w:fill="auto"/>
              <w:bidi w:val="0"/>
              <w:spacing w:before="12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Творческие работы: создание с использованием норм речево</w:t>
              <w:softHyphen/>
              <w:t>го этикета небольших устных и письменных текстов, содер</w:t>
              <w:softHyphen/>
              <w:t>жащих приглашение/просьбу/извинение/благодарность/ отказ.</w:t>
            </w:r>
          </w:p>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Речевой тренинг: подготовка небольшого выступления о результатах групповой работы, наблюдения, выполненного мини-исследования, проектного задания.</w:t>
            </w:r>
          </w:p>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Запись собственного выступления с последующим самоана</w:t>
              <w:softHyphen/>
              <w:t>лизом.</w:t>
            </w:r>
          </w:p>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Ролевая игра «Наблюдатели», цель игры — оценка правиль</w:t>
              <w:softHyphen/>
              <w:t>ности выбора языковых и неязыковых средств устного общения на уроке и на переменах, в конце учебного дня подведение итогов игры</w:t>
            </w:r>
          </w:p>
        </w:tc>
      </w:tr>
      <w:tr>
        <w:trPr>
          <w:trHeight w:val="470" w:hRule="exact"/>
        </w:trPr>
        <w:tc>
          <w:tcPr>
            <w:gridSpan w:val="4"/>
            <w:tcBorders>
              <w:top w:val="single" w:sz="4"/>
              <w:left w:val="single" w:sz="4"/>
              <w:bottom w:val="single" w:sz="4"/>
              <w:right w:val="single" w:sz="4"/>
            </w:tcBorders>
            <w:shd w:val="clear" w:color="auto" w:fill="FFFFFF"/>
            <w:vAlign w:val="center"/>
          </w:tcPr>
          <w:p>
            <w:pPr>
              <w:pStyle w:val="Style43"/>
              <w:keepNext w:val="0"/>
              <w:keepLines w:val="0"/>
              <w:framePr w:w="10162" w:h="444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Резерв — 18 ч</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715010</wp:posOffset>
                </wp:positionH>
                <wp:positionV relativeFrom="page">
                  <wp:posOffset>4000500</wp:posOffset>
                </wp:positionV>
                <wp:extent cx="1082040" cy="0"/>
                <wp:wrapNone/>
                <wp:docPr id="17" name="Shape 17"/>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56.299999999999997pt;margin-top:315.pt;width:85.200000000000003pt;height:0;z-index:-251658240;mso-position-horizontal-relative:page;mso-position-vertical-relative:page">
                <v:stroke weight="0.5pt"/>
              </v:shape>
            </w:pict>
          </mc:Fallback>
        </mc:AlternateContent>
      </w:r>
    </w:p>
    <w:p>
      <w:pPr>
        <w:pStyle w:val="Style43"/>
        <w:keepNext w:val="0"/>
        <w:keepLines w:val="0"/>
        <w:framePr w:w="221" w:h="2194" w:hRule="exact" w:wrap="none" w:vAnchor="page" w:hAnchor="page" w:x="709" w:y="742"/>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РУССКИЙ ЯЗЫК. 1—4 классы</w:t>
      </w:r>
    </w:p>
    <w:p>
      <w:pPr>
        <w:pStyle w:val="Style8"/>
        <w:keepNext w:val="0"/>
        <w:keepLines w:val="0"/>
        <w:framePr w:wrap="none" w:vAnchor="page" w:hAnchor="page" w:x="1103" w:y="709"/>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4 КЛАСС (170 ЧАСОВ)</w:t>
      </w:r>
    </w:p>
    <w:p>
      <w:pPr>
        <w:pStyle w:val="Style38"/>
        <w:keepNext w:val="0"/>
        <w:keepLines w:val="0"/>
        <w:framePr w:w="1733" w:h="2357" w:hRule="exact" w:wrap="none" w:vAnchor="page" w:hAnchor="page" w:x="1170" w:y="1198"/>
        <w:widowControl w:val="0"/>
        <w:shd w:val="clear" w:color="auto" w:fill="auto"/>
        <w:tabs>
          <w:tab w:pos="787" w:val="left"/>
        </w:tabs>
        <w:bidi w:val="0"/>
        <w:spacing w:before="0" w:after="0" w:line="228" w:lineRule="auto"/>
        <w:ind w:left="5" w:right="5" w:firstLine="0"/>
        <w:jc w:val="left"/>
      </w:pPr>
      <w:r>
        <w:rPr>
          <w:b/>
          <w:bCs/>
          <w:color w:val="000000"/>
          <w:spacing w:val="0"/>
          <w:w w:val="100"/>
          <w:position w:val="0"/>
          <w:shd w:val="clear" w:color="auto" w:fill="auto"/>
          <w:lang w:val="ru-RU" w:eastAsia="ru-RU" w:bidi="ru-RU"/>
        </w:rPr>
        <w:t>№</w:t>
        <w:tab/>
        <w:t>Тема,</w:t>
      </w:r>
    </w:p>
    <w:p>
      <w:pPr>
        <w:pStyle w:val="Style38"/>
        <w:keepNext w:val="0"/>
        <w:keepLines w:val="0"/>
        <w:framePr w:w="1733" w:h="2357" w:hRule="exact" w:wrap="none" w:vAnchor="page" w:hAnchor="page" w:x="1170" w:y="1198"/>
        <w:widowControl w:val="0"/>
        <w:shd w:val="clear" w:color="auto" w:fill="auto"/>
        <w:bidi w:val="0"/>
        <w:spacing w:before="0" w:after="160" w:line="228" w:lineRule="auto"/>
        <w:ind w:left="5" w:right="5" w:firstLine="0"/>
        <w:jc w:val="left"/>
      </w:pPr>
      <w:r>
        <w:rPr>
          <w:b/>
          <w:bCs/>
          <w:color w:val="000000"/>
          <w:spacing w:val="0"/>
          <w:w w:val="100"/>
          <w:position w:val="0"/>
          <w:shd w:val="clear" w:color="auto" w:fill="auto"/>
          <w:lang w:val="ru-RU" w:eastAsia="ru-RU" w:bidi="ru-RU"/>
        </w:rPr>
        <w:t>п/п раздел курса</w:t>
      </w:r>
    </w:p>
    <w:p>
      <w:pPr>
        <w:pStyle w:val="Style38"/>
        <w:keepNext w:val="0"/>
        <w:keepLines w:val="0"/>
        <w:framePr w:w="1733" w:h="2357" w:hRule="exact" w:wrap="none" w:vAnchor="page" w:hAnchor="page" w:x="1170" w:y="1198"/>
        <w:widowControl w:val="0"/>
        <w:shd w:val="clear" w:color="auto" w:fill="auto"/>
        <w:bidi w:val="0"/>
        <w:spacing w:before="0" w:after="0" w:line="228" w:lineRule="auto"/>
        <w:ind w:left="520" w:right="5" w:hanging="380"/>
        <w:jc w:val="both"/>
      </w:pPr>
      <w:r>
        <w:rPr>
          <w:b/>
          <w:bCs/>
          <w:color w:val="000000"/>
          <w:spacing w:val="0"/>
          <w:w w:val="100"/>
          <w:position w:val="0"/>
          <w:shd w:val="clear" w:color="auto" w:fill="auto"/>
          <w:lang w:val="ru-RU" w:eastAsia="ru-RU" w:bidi="ru-RU"/>
        </w:rPr>
        <w:t>1 Сведения</w:t>
        <w:br/>
        <w:t>о русском</w:t>
        <w:br/>
        <w:t>языке</w:t>
        <w:br/>
        <w:t>(1 ч</w:t>
      </w:r>
      <w:r>
        <w:rPr>
          <w:b/>
          <w:bCs/>
          <w:color w:val="000000"/>
          <w:spacing w:val="0"/>
          <w:w w:val="100"/>
          <w:position w:val="0"/>
          <w:shd w:val="clear" w:color="auto" w:fill="auto"/>
          <w:vertAlign w:val="superscript"/>
          <w:lang w:val="ru-RU" w:eastAsia="ru-RU" w:bidi="ru-RU"/>
        </w:rPr>
        <w:t>1</w:t>
      </w:r>
      <w:r>
        <w:rPr>
          <w:b/>
          <w:bCs/>
          <w:color w:val="000000"/>
          <w:spacing w:val="0"/>
          <w:w w:val="100"/>
          <w:position w:val="0"/>
          <w:shd w:val="clear" w:color="auto" w:fill="auto"/>
          <w:lang w:val="ru-RU" w:eastAsia="ru-RU" w:bidi="ru-RU"/>
        </w:rPr>
        <w:t>, далее</w:t>
        <w:br/>
        <w:t>продолжает</w:t>
        <w:t>-</w:t>
        <w:br/>
        <w:t>ся изучение</w:t>
        <w:br/>
        <w:t>во всех</w:t>
        <w:br/>
        <w:t>разделах</w:t>
        <w:br/>
        <w:t>курса)</w:t>
      </w:r>
    </w:p>
    <w:p>
      <w:pPr>
        <w:pStyle w:val="Style38"/>
        <w:keepNext w:val="0"/>
        <w:keepLines w:val="0"/>
        <w:framePr w:w="2222" w:h="2362" w:hRule="exact" w:wrap="none" w:vAnchor="page" w:hAnchor="page" w:x="3090" w:y="1193"/>
        <w:widowControl w:val="0"/>
        <w:shd w:val="clear" w:color="auto" w:fill="auto"/>
        <w:bidi w:val="0"/>
        <w:spacing w:before="0" w:after="160" w:line="240" w:lineRule="auto"/>
        <w:ind w:left="5" w:right="0" w:firstLine="0"/>
        <w:jc w:val="center"/>
      </w:pPr>
      <w:r>
        <w:rPr>
          <w:b/>
          <w:bCs/>
          <w:color w:val="000000"/>
          <w:spacing w:val="0"/>
          <w:w w:val="100"/>
          <w:position w:val="0"/>
          <w:shd w:val="clear" w:color="auto" w:fill="auto"/>
          <w:lang w:val="ru-RU" w:eastAsia="ru-RU" w:bidi="ru-RU"/>
        </w:rPr>
        <w:t>Программное</w:t>
        <w:br/>
        <w:t>содержание</w:t>
      </w:r>
    </w:p>
    <w:p>
      <w:pPr>
        <w:pStyle w:val="Style38"/>
        <w:keepNext w:val="0"/>
        <w:keepLines w:val="0"/>
        <w:framePr w:w="2222" w:h="2362" w:hRule="exact" w:wrap="none" w:vAnchor="page" w:hAnchor="page" w:x="3090" w:y="1193"/>
        <w:widowControl w:val="0"/>
        <w:shd w:val="clear" w:color="auto" w:fill="auto"/>
        <w:bidi w:val="0"/>
        <w:spacing w:before="0" w:after="0" w:line="228" w:lineRule="auto"/>
        <w:ind w:left="5" w:right="0" w:firstLine="0"/>
        <w:jc w:val="left"/>
      </w:pPr>
      <w:r>
        <w:rPr>
          <w:color w:val="000000"/>
          <w:spacing w:val="0"/>
          <w:w w:val="100"/>
          <w:position w:val="0"/>
          <w:shd w:val="clear" w:color="auto" w:fill="auto"/>
          <w:lang w:val="ru-RU" w:eastAsia="ru-RU" w:bidi="ru-RU"/>
        </w:rPr>
        <w:t>Русский язык как язык</w:t>
        <w:br/>
        <w:t>межнационального</w:t>
        <w:br/>
        <w:t>общения. Знакомство с</w:t>
        <w:br/>
        <w:t>различными методами</w:t>
        <w:br/>
        <w:t>познания языка: наблю</w:t>
        <w:t>-</w:t>
        <w:br/>
        <w:t>дение, анализ, лингви</w:t>
        <w:t>-</w:t>
        <w:br/>
        <w:t>стический эксперимент,</w:t>
        <w:br/>
        <w:t>мини-исследование,</w:t>
        <w:br/>
        <w:t>проект</w:t>
      </w:r>
    </w:p>
    <w:p>
      <w:pPr>
        <w:pStyle w:val="Style38"/>
        <w:keepNext w:val="0"/>
        <w:keepLines w:val="0"/>
        <w:framePr w:w="10613" w:h="4886" w:hRule="exact" w:wrap="none" w:vAnchor="page" w:hAnchor="page" w:x="690" w:y="1193"/>
        <w:widowControl w:val="0"/>
        <w:pBdr>
          <w:top w:val="single" w:sz="4" w:space="0" w:color="auto"/>
          <w:left w:val="single" w:sz="4" w:space="0" w:color="auto"/>
          <w:bottom w:val="single" w:sz="4" w:space="0" w:color="auto"/>
          <w:right w:val="single" w:sz="4" w:space="0" w:color="auto"/>
        </w:pBdr>
        <w:shd w:val="clear" w:color="auto" w:fill="auto"/>
        <w:bidi w:val="0"/>
        <w:spacing w:before="0" w:after="160" w:line="240" w:lineRule="auto"/>
        <w:ind w:left="4954" w:right="120" w:firstLine="0"/>
        <w:jc w:val="center"/>
      </w:pPr>
      <w:r>
        <w:rPr>
          <w:b/>
          <w:bCs/>
          <w:color w:val="000000"/>
          <w:spacing w:val="0"/>
          <w:w w:val="100"/>
          <w:position w:val="0"/>
          <w:shd w:val="clear" w:color="auto" w:fill="auto"/>
          <w:lang w:val="ru-RU" w:eastAsia="ru-RU" w:bidi="ru-RU"/>
        </w:rPr>
        <w:t>Методы и формы организации обучения.</w:t>
        <w:br/>
        <w:t>Характеристика деятельности обучающихся</w:t>
      </w:r>
    </w:p>
    <w:p>
      <w:pPr>
        <w:pStyle w:val="Style38"/>
        <w:keepNext w:val="0"/>
        <w:keepLines w:val="0"/>
        <w:framePr w:w="10613" w:h="4886" w:hRule="exact" w:wrap="none" w:vAnchor="page" w:hAnchor="page" w:x="690" w:y="11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54" w:right="120" w:firstLine="0"/>
        <w:jc w:val="left"/>
      </w:pPr>
      <w:r>
        <w:rPr>
          <w:color w:val="000000"/>
          <w:spacing w:val="0"/>
          <w:w w:val="100"/>
          <w:position w:val="0"/>
          <w:shd w:val="clear" w:color="auto" w:fill="auto"/>
          <w:lang w:val="ru-RU" w:eastAsia="ru-RU" w:bidi="ru-RU"/>
        </w:rPr>
        <w:t>Коллективное обсуждение фрагмента статьи 69 Конституции</w:t>
        <w:br/>
        <w:t>Российской Федерации: «Государство защищает культурную</w:t>
        <w:br/>
        <w:t>самобытность всех народов и этнических общностей Россий</w:t>
        <w:t>-</w:t>
        <w:br/>
        <w:t>ской Федерации, гарантирует сохранение этнокультурного</w:t>
        <w:br/>
        <w:t>и языкового многообразия». Учебный диалог «Почему</w:t>
        <w:br/>
        <w:t>каждому народу важно сохранять свой язык? Как общаться</w:t>
        <w:br/>
        <w:t>разным народам, проживающим в одной стране?», в ходе</w:t>
        <w:br/>
        <w:t>диалога формулируются суждения о многообразии языково</w:t>
        <w:t>-</w:t>
        <w:br/>
        <w:t>го пространства России и о значении русского языка как</w:t>
        <w:br/>
        <w:t>языка межнационального общения.</w:t>
      </w:r>
    </w:p>
    <w:p>
      <w:pPr>
        <w:pStyle w:val="Style38"/>
        <w:keepNext w:val="0"/>
        <w:keepLines w:val="0"/>
        <w:framePr w:w="10613" w:h="4886" w:hRule="exact" w:wrap="none" w:vAnchor="page" w:hAnchor="page" w:x="690" w:y="11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9914" w:right="120" w:hanging="4960"/>
        <w:jc w:val="left"/>
      </w:pPr>
      <w:r>
        <w:rPr>
          <w:color w:val="000000"/>
          <w:spacing w:val="0"/>
          <w:w w:val="100"/>
          <w:position w:val="0"/>
          <w:shd w:val="clear" w:color="auto" w:fill="auto"/>
          <w:lang w:val="ru-RU" w:eastAsia="ru-RU" w:bidi="ru-RU"/>
        </w:rPr>
        <w:t>Работа в парах: придумать ситуацию использования русско</w:t>
        <w:t>-</w:t>
        <w:br/>
        <w:t>го языка как языка межнационального общения.</w:t>
      </w:r>
    </w:p>
    <w:p>
      <w:pPr>
        <w:pStyle w:val="Style38"/>
        <w:keepNext w:val="0"/>
        <w:keepLines w:val="0"/>
        <w:framePr w:w="10613" w:h="4886" w:hRule="exact" w:wrap="none" w:vAnchor="page" w:hAnchor="page" w:x="690" w:y="11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0" w:right="120" w:firstLine="0"/>
        <w:jc w:val="left"/>
      </w:pPr>
      <w:r>
        <w:rPr>
          <w:color w:val="000000"/>
          <w:spacing w:val="0"/>
          <w:w w:val="100"/>
          <w:position w:val="0"/>
          <w:shd w:val="clear" w:color="auto" w:fill="auto"/>
          <w:lang w:val="ru-RU" w:eastAsia="ru-RU" w:bidi="ru-RU"/>
        </w:rPr>
        <w:t>Обсуждение возможности использования лингвистического</w:t>
        <w:br/>
        <w:t>мини-исследования, проектного задания как методов</w:t>
        <w:br/>
        <w:t>изучения языка.</w:t>
      </w:r>
    </w:p>
    <w:p>
      <w:pPr>
        <w:pStyle w:val="Style38"/>
        <w:keepNext w:val="0"/>
        <w:keepLines w:val="0"/>
        <w:framePr w:w="10613" w:h="4886" w:hRule="exact" w:wrap="none" w:vAnchor="page" w:hAnchor="page" w:x="690" w:y="119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28" w:lineRule="auto"/>
        <w:ind w:left="4960" w:right="120" w:firstLine="0"/>
        <w:jc w:val="left"/>
      </w:pPr>
      <w:r>
        <w:rPr>
          <w:color w:val="000000"/>
          <w:spacing w:val="0"/>
          <w:w w:val="100"/>
          <w:position w:val="0"/>
          <w:shd w:val="clear" w:color="auto" w:fill="auto"/>
          <w:lang w:val="ru-RU" w:eastAsia="ru-RU" w:bidi="ru-RU"/>
        </w:rPr>
        <w:t>Учебный диалог «Как выбирать источник информации при</w:t>
        <w:br/>
        <w:t>выполнении мини-исследования, проектного задания?».</w:t>
        <w:br/>
        <w:t>Практические работы во всех разделах курса, в ходе которых</w:t>
        <w:br/>
        <w:t>развивается умение анализировать текстовую, графическую,</w:t>
        <w:br/>
        <w:t>звуковую информацию в соответствии с учебной задачей.</w:t>
        <w:br/>
        <w:t>Выполнение совместных и индивидуальных проектных зада</w:t>
        <w:t>-</w:t>
        <w:br/>
        <w:t>ний с опорой на предложенные образцы во всех разделах курса</w:t>
      </w:r>
    </w:p>
    <w:p>
      <w:pPr>
        <w:pStyle w:val="Style26"/>
        <w:keepNext w:val="0"/>
        <w:keepLines w:val="0"/>
        <w:framePr w:w="10608" w:h="840" w:hRule="exact" w:wrap="none" w:vAnchor="page" w:hAnchor="page" w:x="695" w:y="6315"/>
        <w:widowControl w:val="0"/>
        <w:shd w:val="clear" w:color="auto" w:fill="auto"/>
        <w:bidi w:val="0"/>
        <w:spacing w:before="0" w:after="0" w:line="240" w:lineRule="auto"/>
        <w:ind w:left="0" w:right="0" w:firstLine="420"/>
        <w:jc w:val="both"/>
        <w:rPr>
          <w:sz w:val="18"/>
          <w:szCs w:val="18"/>
        </w:rPr>
      </w:pPr>
      <w:r>
        <w:rPr>
          <w:rFonts w:ascii="Georgia" w:eastAsia="Georgia" w:hAnsi="Georgia" w:cs="Georgia"/>
          <w:color w:val="000000"/>
          <w:spacing w:val="0"/>
          <w:w w:val="100"/>
          <w:position w:val="0"/>
          <w:sz w:val="18"/>
          <w:szCs w:val="18"/>
          <w:shd w:val="clear" w:color="auto" w:fill="auto"/>
          <w:vertAlign w:val="superscript"/>
          <w:lang w:val="ru-RU" w:eastAsia="ru-RU" w:bidi="ru-RU"/>
        </w:rPr>
        <w:t>1</w:t>
      </w:r>
      <w:r>
        <w:rPr>
          <w:rFonts w:ascii="Georgia" w:eastAsia="Georgia" w:hAnsi="Georgia" w:cs="Georgia"/>
          <w:color w:val="000000"/>
          <w:spacing w:val="0"/>
          <w:w w:val="100"/>
          <w:position w:val="0"/>
          <w:sz w:val="18"/>
          <w:szCs w:val="18"/>
          <w:shd w:val="clear" w:color="auto" w:fill="auto"/>
          <w:lang w:val="ru-RU" w:eastAsia="ru-RU" w:bidi="ru-RU"/>
        </w:rPr>
        <w:t xml:space="preserve"> Выделенное количество учебных часов на изучение разделов носит рекомендательный характер и может быть скорректировано с учётом резервных уроков (18 ч) для обеспечения возможности реализации дифференциа</w:t>
        <w:softHyphen/>
        <w:t>ции процесса обучения и расширения содержания с учётом образовательных потребностей и интересов обучаю- $ щихся.</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3"/>
        <w:keepNext w:val="0"/>
        <w:keepLines w:val="0"/>
        <w:framePr w:w="178" w:h="235" w:hRule="exact" w:wrap="none" w:vAnchor="page" w:hAnchor="page" w:x="723" w:y="709"/>
        <w:widowControl w:val="0"/>
        <w:shd w:val="clear" w:color="auto" w:fill="auto"/>
        <w:bidi w:val="0"/>
        <w:spacing w:before="0" w:after="0" w:line="125" w:lineRule="auto"/>
        <w:ind w:left="0" w:right="0" w:firstLine="0"/>
        <w:jc w:val="both"/>
        <w:rPr>
          <w:sz w:val="16"/>
          <w:szCs w:val="16"/>
        </w:rPr>
      </w:pPr>
      <w:r>
        <w:rPr>
          <w:color w:val="000000"/>
          <w:spacing w:val="0"/>
          <w:w w:val="100"/>
          <w:position w:val="0"/>
          <w:sz w:val="16"/>
          <w:szCs w:val="16"/>
          <w:shd w:val="clear" w:color="auto" w:fill="auto"/>
          <w:lang w:val="ru-RU" w:eastAsia="ru-RU" w:bidi="ru-RU"/>
        </w:rPr>
        <w:t>ю о</w:t>
      </w:r>
    </w:p>
    <w:p>
      <w:pPr>
        <w:pStyle w:val="Style28"/>
        <w:keepNext w:val="0"/>
        <w:keepLines w:val="0"/>
        <w:framePr w:wrap="none" w:vAnchor="page" w:hAnchor="page" w:x="9455" w:y="685"/>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90" w:y="4746"/>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06" w:wrap="none" w:vAnchor="page" w:hAnchor="page" w:x="1141" w:y="983"/>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762" w:hRule="exact"/>
        </w:trPr>
        <w:tc>
          <w:tcPr>
            <w:tcBorders>
              <w:top w:val="single" w:sz="4"/>
              <w:left w:val="single" w:sz="4"/>
            </w:tcBorders>
            <w:shd w:val="clear" w:color="auto" w:fill="FFFFFF"/>
            <w:vAlign w:val="top"/>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2</w:t>
            </w:r>
          </w:p>
        </w:tc>
        <w:tc>
          <w:tcPr>
            <w:tcBorders>
              <w:top w:val="single" w:sz="4"/>
              <w:left w:val="single" w:sz="4"/>
            </w:tcBorders>
            <w:shd w:val="clear" w:color="auto" w:fill="FFFFFF"/>
            <w:vAlign w:val="top"/>
          </w:tcPr>
          <w:p>
            <w:pPr>
              <w:pStyle w:val="Style43"/>
              <w:keepNext w:val="0"/>
              <w:keepLines w:val="0"/>
              <w:framePr w:w="10162" w:h="6106" w:wrap="none" w:vAnchor="page" w:hAnchor="page" w:x="1141" w:y="983"/>
              <w:widowControl w:val="0"/>
              <w:shd w:val="clear" w:color="auto" w:fill="auto"/>
              <w:bidi w:val="0"/>
              <w:spacing w:before="80" w:after="0" w:line="233"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Фонетика и графика (2 ч)</w:t>
            </w:r>
          </w:p>
        </w:tc>
        <w:tc>
          <w:tcPr>
            <w:tcBorders>
              <w:top w:val="single" w:sz="4"/>
              <w:left w:val="single" w:sz="4"/>
            </w:tcBorders>
            <w:shd w:val="clear" w:color="auto" w:fill="FFFFFF"/>
            <w:vAlign w:val="top"/>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Характеристика, сравне</w:t>
              <w:softHyphen/>
              <w:t>ние, классификация звуков вне слова и в слове по заданным параметрам. Звуко-буквенный разбор слова</w:t>
            </w:r>
          </w:p>
        </w:tc>
        <w:tc>
          <w:tcPr>
            <w:tcBorders>
              <w:top w:val="single" w:sz="4"/>
              <w:left w:val="single" w:sz="4"/>
              <w:right w:val="single" w:sz="4"/>
            </w:tcBorders>
            <w:shd w:val="clear" w:color="auto" w:fill="FFFFFF"/>
            <w:vAlign w:val="center"/>
          </w:tcPr>
          <w:p>
            <w:pPr>
              <w:pStyle w:val="Style43"/>
              <w:keepNext w:val="0"/>
              <w:keepLines w:val="0"/>
              <w:framePr w:w="10162" w:h="6106" w:wrap="none" w:vAnchor="page" w:hAnchor="page" w:x="1141" w:y="983"/>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«По каким признакам мы умеем характери</w:t>
              <w:softHyphen/>
              <w:t>зовать звуки?».</w:t>
            </w:r>
          </w:p>
          <w:p>
            <w:pPr>
              <w:pStyle w:val="Style43"/>
              <w:keepNext w:val="0"/>
              <w:keepLines w:val="0"/>
              <w:framePr w:w="10162" w:h="6106" w:wrap="none" w:vAnchor="page" w:hAnchor="page" w:x="1141" w:y="983"/>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устная характеристика звуков по заданным признакам.</w:t>
            </w:r>
          </w:p>
          <w:p>
            <w:pPr>
              <w:pStyle w:val="Style43"/>
              <w:keepNext w:val="0"/>
              <w:keepLines w:val="0"/>
              <w:framePr w:w="10162" w:h="6106" w:wrap="none" w:vAnchor="page" w:hAnchor="page" w:x="1141" w:y="983"/>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Совместный анализ предложенного алгоритма звуко-буквен</w:t>
              <w:softHyphen/>
              <w:t>ного разбора.</w:t>
            </w:r>
          </w:p>
          <w:p>
            <w:pPr>
              <w:pStyle w:val="Style43"/>
              <w:keepNext w:val="0"/>
              <w:keepLines w:val="0"/>
              <w:framePr w:w="10162" w:h="6106" w:wrap="none" w:vAnchor="page" w:hAnchor="page" w:x="1141" w:y="983"/>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проведение звуко-буквенного разбора предложенных слов</w:t>
            </w:r>
          </w:p>
        </w:tc>
      </w:tr>
      <w:tr>
        <w:trPr>
          <w:trHeight w:val="3773" w:hRule="exact"/>
        </w:trPr>
        <w:tc>
          <w:tcPr>
            <w:tcBorders>
              <w:top w:val="single" w:sz="4"/>
              <w:left w:val="single" w:sz="4"/>
              <w:bottom w:val="single" w:sz="4"/>
            </w:tcBorders>
            <w:shd w:val="clear" w:color="auto" w:fill="FFFFFF"/>
            <w:vAlign w:val="top"/>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top"/>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Орфоэпия (изучается во всех разделах курса)</w:t>
            </w:r>
          </w:p>
        </w:tc>
        <w:tc>
          <w:tcPr>
            <w:tcBorders>
              <w:top w:val="single" w:sz="4"/>
              <w:left w:val="single" w:sz="4"/>
              <w:bottom w:val="single" w:sz="4"/>
            </w:tcBorders>
            <w:shd w:val="clear" w:color="auto" w:fill="FFFFFF"/>
            <w:vAlign w:val="top"/>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Правильная интонация в процессе говорения и чтения. Нормы произно</w:t>
              <w:softHyphen/>
              <w:t>шения звуков и сочета</w:t>
              <w:softHyphen/>
              <w:t>ний звуков; ударение в словах в соответствии с нормами современного русского литературного языка (на ограниченном перечне слов, отрабаты</w:t>
              <w:softHyphen/>
              <w:t>ваемом в учебнике). Использование орфоэпи</w:t>
              <w:softHyphen/>
              <w:t>ческих словарей русского языка при определении правильного произноше</w:t>
              <w:softHyphen/>
              <w:t>ния слов</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местом ударения и произношением слов, отрабатываемых в учебнике.</w:t>
            </w:r>
          </w:p>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Дидактическая игра «Придумай рифму» (предлагаются слова из орфоэпического словарика, к ним нужно придумать рифмы).</w:t>
            </w:r>
          </w:p>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w:t>
              <w:softHyphen/>
              <w:t>ского перечня, а потом прочитать его всему классу. Работа в группах: найти в учебном орфоэпическом словаре слова из предложенного списка (не совпадает с отрабатывае</w:t>
              <w:softHyphen/>
              <w:t>мым перечнем слов) и поставить в них ударение. Игра-соревнование «Где поставить ударение?».</w:t>
            </w:r>
          </w:p>
          <w:p>
            <w:pPr>
              <w:pStyle w:val="Style43"/>
              <w:keepNext w:val="0"/>
              <w:keepLines w:val="0"/>
              <w:framePr w:w="10162" w:h="6106" w:wrap="none" w:vAnchor="page" w:hAnchor="page" w:x="1141" w:y="983"/>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Проектное задание «Ударение в словах, которые пришли в русский язык из французского языка».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950"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подготовка аудиозаписи предложенного текста, при подготовке необходимо обращение к учебному орфоэпическому словарю для определения ударения в незнакомых словах</w:t>
            </w:r>
          </w:p>
        </w:tc>
      </w:tr>
      <w:tr>
        <w:trPr>
          <w:trHeight w:val="3274" w:hRule="exact"/>
        </w:trPr>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4</w:t>
            </w:r>
          </w:p>
        </w:tc>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26"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Лексика (5 ч)</w:t>
            </w:r>
          </w:p>
        </w:tc>
        <w:tc>
          <w:tcPr>
            <w:tcBorders>
              <w:top w:val="single" w:sz="4"/>
              <w:left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и продолже</w:t>
              <w:softHyphen/>
              <w:t>ние работы: наблюдение за использованием в речи синонимов, антонимов, устаревших слов (про</w:t>
              <w:softHyphen/>
              <w:t>стые случаи).</w:t>
            </w:r>
          </w:p>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использо</w:t>
              <w:softHyphen/>
              <w:t>ванием в речи фразеоло</w:t>
              <w:softHyphen/>
              <w:t>гизмов (простые случаи)</w:t>
            </w:r>
          </w:p>
        </w:tc>
        <w:tc>
          <w:tcPr>
            <w:tcBorders>
              <w:top w:val="single" w:sz="4"/>
              <w:left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выбор из ряда синони</w:t>
              <w:softHyphen/>
              <w:t>мов слова, которое подходит для заполнения пропуска в предложении текста, объяснение своего выбора.</w:t>
            </w:r>
          </w:p>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работа с дидактическим текстом, анализ уместности использования слов в предложениях, нахождение случаев неудачного выбора слова, корректировка обнаружен</w:t>
              <w:softHyphen/>
              <w:t>ных ошибок (выбор наиболее точного синонима).</w:t>
            </w:r>
          </w:p>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рисунками: соотнесение рисунков с соответствующи</w:t>
              <w:softHyphen/>
              <w:t>ми им фразеологизмами.</w:t>
            </w:r>
          </w:p>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соотнесение фразеологизмов и их значений. Работа в группах: поиск в текстах фразеологизмов. Дифференцированное задание: работа со словарём фразеоло</w:t>
              <w:softHyphen/>
              <w:t>гизмов, выписывание значений 2—3 фразеологизмов. Творческое задание: создание собственных шуточных рисун</w:t>
              <w:softHyphen/>
              <w:t>ков, основанных на буквальном понимании значения слов, входящих в состав фразеологизма</w:t>
            </w:r>
          </w:p>
        </w:tc>
      </w:tr>
      <w:tr>
        <w:trPr>
          <w:trHeight w:val="2117"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80" w:after="0" w:line="228" w:lineRule="auto"/>
              <w:ind w:left="0" w:right="0" w:firstLine="0"/>
              <w:jc w:val="both"/>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Состав слова (морфемика) (5 ч)</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Повторение:состав изменяемых слов, выделение в словах с однозначно выделяемы</w:t>
              <w:softHyphen/>
              <w:t>ми морфемами оконча</w:t>
              <w:softHyphen/>
              <w:t>ния, корня, приставки, суффикса.</w:t>
            </w:r>
          </w:p>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Основа слова. Состав неизменяемых слов (ознакомление).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«Что мы помним о частях слова?», в ходе диалога даётся устная характеристика частей слова по заданным признакам (значение, способ выделения, способ обозначения).</w:t>
            </w:r>
          </w:p>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проведение по предложенному алгоритму разбора слова по составу.</w:t>
            </w:r>
          </w:p>
          <w:p>
            <w:pPr>
              <w:pStyle w:val="Style43"/>
              <w:keepNext w:val="0"/>
              <w:keepLines w:val="0"/>
              <w:framePr w:w="10162" w:h="6341"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поиск ошибок в разборе слова по составу. Проверочная работа с последующим самоанализом, отработ</w:t>
              <w:softHyphen/>
              <w:t>ка умений корректировать свои действия для преодоления ошибок в разборе слов по составу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9447" w:y="697"/>
        <w:widowControl w:val="0"/>
        <w:shd w:val="clear" w:color="auto" w:fill="auto"/>
        <w:bidi w:val="0"/>
        <w:spacing w:before="0" w:after="0" w:line="240" w:lineRule="auto"/>
        <w:ind w:left="5" w:right="5"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3"/>
        <w:keepNext w:val="0"/>
        <w:keepLines w:val="0"/>
        <w:framePr w:w="10613" w:h="235" w:hRule="exact" w:wrap="none" w:vAnchor="page" w:hAnchor="page" w:x="683" w:y="721"/>
        <w:widowControl w:val="0"/>
        <w:shd w:val="clear" w:color="auto" w:fill="auto"/>
        <w:bidi w:val="0"/>
        <w:spacing w:before="0" w:after="0" w:line="82" w:lineRule="exact"/>
        <w:ind w:left="33" w:right="10401" w:firstLine="0"/>
        <w:jc w:val="both"/>
        <w:rPr>
          <w:sz w:val="16"/>
          <w:szCs w:val="16"/>
        </w:rPr>
      </w:pPr>
      <w:r>
        <w:rPr>
          <w:color w:val="000000"/>
          <w:spacing w:val="0"/>
          <w:w w:val="100"/>
          <w:position w:val="0"/>
          <w:sz w:val="16"/>
          <w:szCs w:val="16"/>
          <w:shd w:val="clear" w:color="auto" w:fill="auto"/>
          <w:lang w:val="ru-RU" w:eastAsia="ru-RU" w:bidi="ru-RU"/>
        </w:rPr>
        <w:t>ю</w:t>
        <w:br/>
        <w:t>го</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931" w:hRule="exact"/>
        </w:trPr>
        <w:tc>
          <w:tcPr>
            <w:tcBorders>
              <w:top w:val="single" w:sz="4"/>
              <w:left w:val="single" w:sz="4"/>
            </w:tcBorders>
            <w:shd w:val="clear" w:color="auto" w:fill="FFFFFF"/>
            <w:vAlign w:val="top"/>
          </w:tcPr>
          <w:p>
            <w:pPr>
              <w:framePr w:w="10162" w:h="6130"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30" w:wrap="none" w:vAnchor="page" w:hAnchor="page" w:x="1134" w:y="995"/>
              <w:widowControl w:val="0"/>
              <w:rPr>
                <w:sz w:val="10"/>
                <w:szCs w:val="10"/>
              </w:rPr>
            </w:pPr>
          </w:p>
        </w:tc>
        <w:tc>
          <w:tcPr>
            <w:tcBorders>
              <w:top w:val="single" w:sz="4"/>
              <w:left w:val="single" w:sz="4"/>
            </w:tcBorders>
            <w:shd w:val="clear" w:color="auto" w:fill="FFFFFF"/>
            <w:vAlign w:val="bottom"/>
          </w:tcPr>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Значение наиболее употребляемых суффик</w:t>
              <w:softHyphen/>
              <w:t>сов изученных частей речи (ознакомление)</w:t>
            </w:r>
          </w:p>
        </w:tc>
        <w:tc>
          <w:tcPr>
            <w:tcBorders>
              <w:top w:val="single" w:sz="4"/>
              <w:left w:val="single" w:sz="4"/>
              <w:right w:val="single" w:sz="4"/>
            </w:tcBorders>
            <w:shd w:val="clear" w:color="auto" w:fill="FFFFFF"/>
            <w:vAlign w:val="top"/>
          </w:tcPr>
          <w:p>
            <w:pPr>
              <w:framePr w:w="10162" w:h="6130" w:wrap="none" w:vAnchor="page" w:hAnchor="page" w:x="1134" w:y="995"/>
              <w:widowControl w:val="0"/>
              <w:rPr>
                <w:sz w:val="10"/>
                <w:szCs w:val="10"/>
              </w:rPr>
            </w:pPr>
          </w:p>
        </w:tc>
      </w:tr>
      <w:tr>
        <w:trPr>
          <w:trHeight w:val="4627" w:hRule="exact"/>
        </w:trPr>
        <w:tc>
          <w:tcPr>
            <w:tcBorders>
              <w:top w:val="single" w:sz="4"/>
              <w:left w:val="single" w:sz="4"/>
              <w:bottom w:val="single" w:sz="4"/>
            </w:tcBorders>
            <w:shd w:val="clear" w:color="auto" w:fill="FFFFFF"/>
            <w:vAlign w:val="top"/>
          </w:tcPr>
          <w:p>
            <w:pPr>
              <w:pStyle w:val="Style43"/>
              <w:keepNext w:val="0"/>
              <w:keepLines w:val="0"/>
              <w:framePr w:w="10162" w:h="613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3"/>
              <w:keepNext w:val="0"/>
              <w:keepLines w:val="0"/>
              <w:framePr w:w="10162" w:h="6130" w:wrap="none" w:vAnchor="page" w:hAnchor="page" w:x="1134" w:y="995"/>
              <w:widowControl w:val="0"/>
              <w:shd w:val="clear" w:color="auto" w:fill="auto"/>
              <w:bidi w:val="0"/>
              <w:spacing w:before="80" w:after="0" w:line="226"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Морфология (43 ч)</w:t>
            </w:r>
          </w:p>
        </w:tc>
        <w:tc>
          <w:tcPr>
            <w:tcBorders>
              <w:top w:val="single" w:sz="4"/>
              <w:left w:val="single" w:sz="4"/>
              <w:bottom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Части речи самостоятель</w:t>
              <w:softHyphen/>
              <w:t>ные и служебные.</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Имя существительное. Повторение: склонение имён существительных; имена существительные 1, 2, 3-го склонения. Несклоняемые имена существительные (озна</w:t>
              <w:softHyphen/>
              <w:t>комление).</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Имя прилагательное. Повторение: зависимость формы имени прилага</w:t>
              <w:softHyphen/>
              <w:t>тельного от формы имени существительного.</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Склонение имён прилага</w:t>
              <w:softHyphen/>
              <w:t>тельных во множествен</w:t>
              <w:softHyphen/>
              <w:t>ном числе.</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Местоимение. Личные местоимения. Повторе</w:t>
              <w:softHyphen/>
              <w:t>ние: личные местоимения 1-го и 3-го лица един</w:t>
              <w:softHyphen/>
              <w:t>ственного и множествен-</w:t>
            </w:r>
          </w:p>
        </w:tc>
        <w:tc>
          <w:tcPr>
            <w:tcBorders>
              <w:top w:val="single" w:sz="4"/>
              <w:left w:val="single" w:sz="4"/>
              <w:bottom w:val="single" w:sz="4"/>
              <w:right w:val="single" w:sz="4"/>
            </w:tcBorders>
            <w:shd w:val="clear" w:color="auto" w:fill="FFFFFF"/>
            <w:vAlign w:val="center"/>
          </w:tcPr>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таблицей «Части речи», анализ содержания табли</w:t>
              <w:softHyphen/>
              <w:t>цы, установление основания для сравнения слов, относящих</w:t>
              <w:softHyphen/>
              <w:t>ся к разным частям речи.</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группировка слов на основании того, какой частью речи они являются.</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классификация частей речи по признаку (самостоятельные и служебные части речи). Комментированное выполнение задания, связанного с выбором основания для сравнения слов, относящихся к одной части речи, но различающихся грамматическими признаками.</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нахождение основания для группировки слов (в качестве основания для группировки могут быть использованы различные признаки, например: по частям речи; для имён существительных — по родам, числам, склонениям, для глаголов — по вопросам, временам, спряже</w:t>
              <w:softHyphen/>
              <w:t>ниям).</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определение грамматических призна</w:t>
              <w:softHyphen/>
              <w:t>ков имён существительных.</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соотнесение слов и наборов их грамматических характеристик.</w:t>
            </w:r>
          </w:p>
          <w:p>
            <w:pPr>
              <w:pStyle w:val="Style43"/>
              <w:keepNext w:val="0"/>
              <w:keepLines w:val="0"/>
              <w:framePr w:w="10162" w:h="613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группировка имён существительных по разным основаниям.</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6331" w:hRule="exact"/>
        </w:trPr>
        <w:tc>
          <w:tcPr>
            <w:tcBorders>
              <w:top w:val="single" w:sz="4"/>
              <w:left w:val="single" w:sz="4"/>
              <w:bottom w:val="single" w:sz="4"/>
            </w:tcBorders>
            <w:shd w:val="clear" w:color="auto" w:fill="FFFFFF"/>
            <w:vAlign w:val="top"/>
          </w:tcPr>
          <w:p>
            <w:pPr>
              <w:framePr w:w="10162" w:h="6331"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31"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3"/>
              <w:keepNext w:val="0"/>
              <w:keepLines w:val="0"/>
              <w:framePr w:w="10162" w:h="6331"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ного числа; склонение личных местоимений. Глагол. Изменение глаголов по лицам и числам в настоящем и будущем времени (спря</w:t>
              <w:softHyphen/>
              <w:t>жение). I и II спряжение глаголов. Способы определения I и II спряжения глаголов. Наречие (общее представ</w:t>
              <w:softHyphen/>
              <w:t>ление). Значение, вопро</w:t>
              <w:softHyphen/>
              <w:t>сы, употребление в речи. Предлог. Повторение: отличие предлогов от приставок.</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Союз; союзы </w:t>
            </w:r>
            <w:r>
              <w:rPr>
                <w:rFonts w:ascii="Georgia" w:eastAsia="Georgia" w:hAnsi="Georgia" w:cs="Georgia"/>
                <w:i/>
                <w:iCs/>
                <w:color w:val="000000"/>
                <w:spacing w:val="0"/>
                <w:w w:val="100"/>
                <w:position w:val="0"/>
                <w:sz w:val="18"/>
                <w:szCs w:val="18"/>
                <w:shd w:val="clear" w:color="auto" w:fill="auto"/>
                <w:lang w:val="ru-RU" w:eastAsia="ru-RU" w:bidi="ru-RU"/>
              </w:rPr>
              <w:t>и, а, но</w:t>
            </w:r>
            <w:r>
              <w:rPr>
                <w:rFonts w:ascii="Georgia" w:eastAsia="Georgia" w:hAnsi="Georgia" w:cs="Georgia"/>
                <w:color w:val="000000"/>
                <w:spacing w:val="0"/>
                <w:w w:val="100"/>
                <w:position w:val="0"/>
                <w:sz w:val="18"/>
                <w:szCs w:val="18"/>
                <w:shd w:val="clear" w:color="auto" w:fill="auto"/>
                <w:lang w:val="ru-RU" w:eastAsia="ru-RU" w:bidi="ru-RU"/>
              </w:rPr>
              <w:t xml:space="preserve"> в простых и сложных предложениях.</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Частица </w:t>
            </w:r>
            <w:r>
              <w:rPr>
                <w:rFonts w:ascii="Georgia" w:eastAsia="Georgia" w:hAnsi="Georgia" w:cs="Georgia"/>
                <w:i/>
                <w:iCs/>
                <w:color w:val="000000"/>
                <w:spacing w:val="0"/>
                <w:w w:val="100"/>
                <w:position w:val="0"/>
                <w:sz w:val="18"/>
                <w:szCs w:val="18"/>
                <w:shd w:val="clear" w:color="auto" w:fill="auto"/>
                <w:lang w:val="ru-RU" w:eastAsia="ru-RU" w:bidi="ru-RU"/>
              </w:rPr>
              <w:t>не,</w:t>
            </w:r>
            <w:r>
              <w:rPr>
                <w:rFonts w:ascii="Georgia" w:eastAsia="Georgia" w:hAnsi="Georgia" w:cs="Georgia"/>
                <w:color w:val="000000"/>
                <w:spacing w:val="0"/>
                <w:w w:val="100"/>
                <w:position w:val="0"/>
                <w:sz w:val="18"/>
                <w:szCs w:val="18"/>
                <w:shd w:val="clear" w:color="auto" w:fill="auto"/>
                <w:lang w:val="ru-RU" w:eastAsia="ru-RU" w:bidi="ru-RU"/>
              </w:rPr>
              <w:t xml:space="preserve"> её значение (повторение)</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нахождение в тексте (например, в поэтиче</w:t>
              <w:softHyphen/>
              <w:t>ском) имён существительных с заданными грамматическими характеристиками.</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нахождение в ряду имён существительных лишнего имени существительного — не имеющего какого-то из тех грамматических признаков, которыми обладают остальные слова в группе.</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определение грамматических призна</w:t>
              <w:softHyphen/>
              <w:t>ков имён прилагательных.</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по соотнесению фор</w:t>
              <w:softHyphen/>
              <w:t>мы имени прилагательного с формой имени существительного. Работа в группах: анализ дидактического текста, поиск ошибок на согласование имён существительных и имён прилагательных, исправление найденных ошибок. Практическая работа: определение грамматических призна</w:t>
              <w:softHyphen/>
              <w:t>ков глаголов.</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задания: соотнесение глаголов и их грамматических характеристик.</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объединение глаголов в группы по опреде</w:t>
              <w:softHyphen/>
              <w:t>лённому признаку (например, время, спряжение).</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в процессе коллективной работы алгоритма определения спряжения глаголов с безударными личными окончаниями, следование данному алгоритму при определе</w:t>
              <w:softHyphen/>
              <w:t>нии спряжения глагола.</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выполнение задания: анализ текста на наличие в нём глаголов, грамматические характеристики которых даны. Работа с таблицей, обобщающей результаты работы с грам</w:t>
              <w:softHyphen/>
              <w:t>матическими характеристиками глаголов: чтение таблицы, дополнение примерами.</w:t>
            </w:r>
          </w:p>
          <w:p>
            <w:pPr>
              <w:pStyle w:val="Style43"/>
              <w:keepNext w:val="0"/>
              <w:keepLines w:val="0"/>
              <w:framePr w:w="10162" w:h="633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наречиями: установление значения и особен</w:t>
              <w:softHyphen/>
              <w:t>ностей употребления наречий в речи.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6" w:y="654"/>
        <w:widowControl w:val="0"/>
        <w:shd w:val="clear" w:color="auto" w:fill="auto"/>
        <w:bidi w:val="0"/>
        <w:spacing w:before="0" w:after="0" w:line="240" w:lineRule="auto"/>
        <w:ind w:left="0" w:right="0" w:firstLine="0"/>
        <w:jc w:val="left"/>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ю</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757" w:hRule="exact"/>
        </w:trPr>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проведение морфологического анали</w:t>
              <w:softHyphen/>
              <w:t>за имён существительных, имён прилагательных, глаголов по предложенным в учебнике алгоритмам.</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Дифференцированное задание: поиск ошибок в проведении разбора слова как части речи.</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both"/>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соотнесение понятия (склонение, спряжение, неопределённая форма и т. д.) с его краткой характеристикой</w:t>
            </w:r>
          </w:p>
        </w:tc>
      </w:tr>
      <w:tr>
        <w:trPr>
          <w:trHeight w:val="3763" w:hRule="exact"/>
        </w:trPr>
        <w:tc>
          <w:tcPr>
            <w:tcBorders>
              <w:top w:val="single" w:sz="4"/>
              <w:left w:val="single" w:sz="4"/>
              <w:bottom w:val="single" w:sz="4"/>
            </w:tcBorders>
            <w:shd w:val="clear" w:color="auto" w:fill="FFFFFF"/>
            <w:vAlign w:val="top"/>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Синтаксис (16 ч)</w:t>
            </w:r>
          </w:p>
        </w:tc>
        <w:tc>
          <w:tcPr>
            <w:tcBorders>
              <w:top w:val="single" w:sz="4"/>
              <w:left w:val="single" w:sz="4"/>
              <w:bottom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слово, сочетание слов (словосо</w:t>
              <w:softHyphen/>
              <w:t>четание) и предложение, осознание их сходства и различий; виды предло</w:t>
              <w:softHyphen/>
              <w:t>жений по цели высказы</w:t>
              <w:softHyphen/>
              <w:t>вания (повествователь</w:t>
              <w:softHyphen/>
              <w:t>ные, вопросительные и побудительные); виды предложений по эмоцио</w:t>
              <w:softHyphen/>
              <w:t>нальной окраске (воскли</w:t>
              <w:softHyphen/>
              <w:t>цательные и невосклица</w:t>
              <w:softHyphen/>
              <w:t>тельные); связь между словами в словосочета</w:t>
              <w:softHyphen/>
              <w:t>нии и предложении (при помощи смысло</w:t>
              <w:softHyphen/>
              <w:t>вых вопросов); распро</w:t>
              <w:softHyphen/>
              <w:t>странённые и нераспро-</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в ходе которого сравниваются предложение, словосочетание, слово, обосновываются их сходство и различия. Работа в группах: классификация предложений по цели высказывания и эмоциональной окраске.</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различиями простых и сложных предложений. Упражнение: группировка предложений по определённому признаку.</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нахождение в тексте предложений с заданными характеристиками.</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с таблицей: по горизонтали в строках вид по эмоцио</w:t>
              <w:softHyphen/>
              <w:t>нальной окраске, по вертикали в столбцах вид по цели выска</w:t>
              <w:softHyphen/>
              <w:t>зывания, подбор примеров для ячеек таблицы.</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Совместный анализ алгоритма синтаксического разбора предложений, отработка проведения разбора по предложен</w:t>
              <w:softHyphen/>
              <w:t>ному алгоритму.</w:t>
            </w:r>
          </w:p>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соотнесение изученных понятий (однородные члены предложения, сложное предложение) с примерами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3571"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bottom"/>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странённые предложе</w:t>
              <w:softHyphen/>
              <w:t>ния.</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Предложения с однород</w:t>
              <w:softHyphen/>
              <w:t xml:space="preserve">ными членами: без союзов, с союзами </w:t>
            </w:r>
            <w:r>
              <w:rPr>
                <w:rFonts w:ascii="Georgia" w:eastAsia="Georgia" w:hAnsi="Georgia" w:cs="Georgia"/>
                <w:i/>
                <w:iCs/>
                <w:color w:val="000000"/>
                <w:spacing w:val="0"/>
                <w:w w:val="100"/>
                <w:position w:val="0"/>
                <w:sz w:val="18"/>
                <w:szCs w:val="18"/>
                <w:shd w:val="clear" w:color="auto" w:fill="auto"/>
                <w:lang w:val="ru-RU" w:eastAsia="ru-RU" w:bidi="ru-RU"/>
              </w:rPr>
              <w:t>а, но, с</w:t>
            </w:r>
            <w:r>
              <w:rPr>
                <w:rFonts w:ascii="Georgia" w:eastAsia="Georgia" w:hAnsi="Georgia" w:cs="Georgia"/>
                <w:color w:val="000000"/>
                <w:spacing w:val="0"/>
                <w:w w:val="100"/>
                <w:position w:val="0"/>
                <w:sz w:val="18"/>
                <w:szCs w:val="18"/>
                <w:shd w:val="clear" w:color="auto" w:fill="auto"/>
                <w:lang w:val="ru-RU" w:eastAsia="ru-RU" w:bidi="ru-RU"/>
              </w:rPr>
              <w:t xml:space="preserve"> одиночным союзом </w:t>
            </w:r>
            <w:r>
              <w:rPr>
                <w:rFonts w:ascii="Georgia" w:eastAsia="Georgia" w:hAnsi="Georgia" w:cs="Georgia"/>
                <w:i/>
                <w:iCs/>
                <w:color w:val="000000"/>
                <w:spacing w:val="0"/>
                <w:w w:val="100"/>
                <w:position w:val="0"/>
                <w:sz w:val="18"/>
                <w:szCs w:val="18"/>
                <w:shd w:val="clear" w:color="auto" w:fill="auto"/>
                <w:lang w:val="ru-RU" w:eastAsia="ru-RU" w:bidi="ru-RU"/>
              </w:rPr>
              <w:t xml:space="preserve">и. </w:t>
            </w:r>
            <w:r>
              <w:rPr>
                <w:rFonts w:ascii="Georgia" w:eastAsia="Georgia" w:hAnsi="Georgia" w:cs="Georgia"/>
                <w:color w:val="000000"/>
                <w:spacing w:val="0"/>
                <w:w w:val="100"/>
                <w:position w:val="0"/>
                <w:sz w:val="18"/>
                <w:szCs w:val="18"/>
                <w:shd w:val="clear" w:color="auto" w:fill="auto"/>
                <w:lang w:val="ru-RU" w:eastAsia="ru-RU" w:bidi="ru-RU"/>
              </w:rPr>
              <w:t>Интонация перечисления в предложениях с одно</w:t>
              <w:softHyphen/>
              <w:t>родными членами. Простое и сложное предложение (ознакомле</w:t>
              <w:softHyphen/>
              <w:t>ние). Сложные предложе</w:t>
              <w:softHyphen/>
              <w:t xml:space="preserve">ния: сложносочинённые с союзами </w:t>
            </w:r>
            <w:r>
              <w:rPr>
                <w:rFonts w:ascii="Georgia" w:eastAsia="Georgia" w:hAnsi="Georgia" w:cs="Georgia"/>
                <w:i/>
                <w:iCs/>
                <w:color w:val="000000"/>
                <w:spacing w:val="0"/>
                <w:w w:val="100"/>
                <w:position w:val="0"/>
                <w:sz w:val="18"/>
                <w:szCs w:val="18"/>
                <w:shd w:val="clear" w:color="auto" w:fill="auto"/>
                <w:lang w:val="ru-RU" w:eastAsia="ru-RU" w:bidi="ru-RU"/>
              </w:rPr>
              <w:t xml:space="preserve">и, а, но; </w:t>
            </w:r>
            <w:r>
              <w:rPr>
                <w:rFonts w:ascii="Georgia" w:eastAsia="Georgia" w:hAnsi="Georgia" w:cs="Georgia"/>
                <w:color w:val="000000"/>
                <w:spacing w:val="0"/>
                <w:w w:val="100"/>
                <w:position w:val="0"/>
                <w:sz w:val="18"/>
                <w:szCs w:val="18"/>
                <w:shd w:val="clear" w:color="auto" w:fill="auto"/>
                <w:lang w:val="ru-RU" w:eastAsia="ru-RU" w:bidi="ru-RU"/>
              </w:rPr>
              <w:t>бессоюзные сложные предложения (без назы</w:t>
              <w:softHyphen/>
              <w:t>вания терминов)</w:t>
            </w:r>
          </w:p>
        </w:tc>
        <w:tc>
          <w:tcPr>
            <w:tcBorders>
              <w:top w:val="single" w:sz="4"/>
              <w:left w:val="single" w:sz="4"/>
              <w:right w:val="single" w:sz="4"/>
            </w:tcBorders>
            <w:shd w:val="clear" w:color="auto" w:fill="FFFFFF"/>
            <w:vAlign w:val="top"/>
          </w:tcPr>
          <w:p>
            <w:pPr>
              <w:framePr w:w="10162" w:h="6341" w:wrap="none" w:vAnchor="page" w:hAnchor="page" w:x="1134" w:y="735"/>
              <w:widowControl w:val="0"/>
              <w:rPr>
                <w:sz w:val="10"/>
                <w:szCs w:val="10"/>
              </w:rPr>
            </w:pPr>
          </w:p>
        </w:tc>
      </w:tr>
      <w:tr>
        <w:trPr>
          <w:trHeight w:val="2770" w:hRule="exact"/>
        </w:trPr>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color w:val="000000"/>
                <w:spacing w:val="0"/>
                <w:w w:val="100"/>
                <w:position w:val="0"/>
                <w:sz w:val="18"/>
                <w:szCs w:val="18"/>
                <w:shd w:val="clear" w:color="auto" w:fill="auto"/>
                <w:lang w:val="ru-RU" w:eastAsia="ru-RU" w:bidi="ru-RU"/>
              </w:rPr>
              <w:t>8</w:t>
            </w:r>
          </w:p>
        </w:tc>
        <w:tc>
          <w:tcPr>
            <w:tcBorders>
              <w:top w:val="single" w:sz="4"/>
              <w:left w:val="single" w:sz="4"/>
              <w:bottom w:val="single" w:sz="4"/>
            </w:tcBorders>
            <w:shd w:val="clear" w:color="auto" w:fill="FFFFFF"/>
            <w:vAlign w:val="top"/>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Орфография и пункту</w:t>
              <w:softHyphen/>
              <w:t>ация (50 ч)</w:t>
            </w:r>
          </w:p>
        </w:tc>
        <w:tc>
          <w:tcPr>
            <w:tcBorders>
              <w:top w:val="single" w:sz="4"/>
              <w:left w:val="single" w:sz="4"/>
              <w:bottom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правил правописания,изучен</w:t>
              <w:softHyphen/>
              <w:t>ных в 1—3 классах. Формирование орфогра</w:t>
              <w:softHyphen/>
              <w:t>фической зоркости: осознание места возмож</w:t>
              <w:softHyphen/>
              <w:t>ного возникновения орфографической ошиб</w:t>
              <w:softHyphen/>
              <w:t>ки, использование различных способов решения орфографиче</w:t>
              <w:softHyphen/>
              <w:t>ской задачи в зависимо</w:t>
              <w:softHyphen/>
              <w:t>сти от места орфограммы</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Учебный диалог «Как планировать свои действия по реше</w:t>
              <w:softHyphen/>
              <w:t>нию орфографической задачи?», по результатам диалога актуализация последовательности действий по проверке изученных орфограмм.</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алгоритмов применения изучаемых в данном классе орфографических правил, следование составленным алгоритмам.</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Комментированное выполнение анализа текста на наличие в нём слов с определённой орфограммой.</w:t>
            </w:r>
          </w:p>
          <w:p>
            <w:pPr>
              <w:pStyle w:val="Style43"/>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Упражнение на развитие контроля: установление при работе с дидактическим текстом соответствия написания слов орфографическим нормам, нахождение орфографических ошибок.</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8"/>
        <w:keepNext w:val="0"/>
        <w:keepLines w:val="0"/>
        <w:framePr w:wrap="none" w:vAnchor="page" w:hAnchor="page" w:x="716" w:y="654"/>
        <w:widowControl w:val="0"/>
        <w:shd w:val="clear" w:color="auto" w:fill="auto"/>
        <w:bidi w:val="0"/>
        <w:spacing w:before="0" w:after="0" w:line="240" w:lineRule="auto"/>
        <w:ind w:left="0" w:right="0" w:firstLine="0"/>
        <w:jc w:val="left"/>
        <w:rPr>
          <w:sz w:val="16"/>
          <w:szCs w:val="16"/>
        </w:rPr>
      </w:pPr>
      <w:r>
        <w:rPr>
          <w:rFonts w:ascii="Times New Roman" w:eastAsia="Times New Roman" w:hAnsi="Times New Roman" w:cs="Times New Roman"/>
          <w:color w:val="000000"/>
          <w:spacing w:val="0"/>
          <w:w w:val="100"/>
          <w:position w:val="0"/>
          <w:sz w:val="16"/>
          <w:szCs w:val="16"/>
          <w:shd w:val="clear" w:color="auto" w:fill="auto"/>
          <w:lang w:val="ru-RU" w:eastAsia="ru-RU" w:bidi="ru-RU"/>
        </w:rPr>
        <w:t>ю</w:t>
      </w:r>
    </w:p>
    <w:p>
      <w:pPr>
        <w:pStyle w:val="Style28"/>
        <w:keepNext w:val="0"/>
        <w:keepLines w:val="0"/>
        <w:framePr w:wrap="none" w:vAnchor="page" w:hAnchor="page" w:x="944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Продолжение табл.</w:t>
      </w:r>
    </w:p>
    <w:p>
      <w:pPr>
        <w:pStyle w:val="Style46"/>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520" w:hRule="exact"/>
        </w:trPr>
        <w:tc>
          <w:tcPr>
            <w:tcBorders>
              <w:top w:val="single" w:sz="4"/>
              <w:left w:val="single" w:sz="4"/>
              <w:bottom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framePr w:w="10162" w:h="6091" w:wrap="none" w:vAnchor="page" w:hAnchor="page" w:x="1134" w:y="995"/>
              <w:widowControl w:val="0"/>
              <w:rPr>
                <w:sz w:val="10"/>
                <w:szCs w:val="10"/>
              </w:rPr>
            </w:pPr>
          </w:p>
        </w:tc>
        <w:tc>
          <w:tcPr>
            <w:tcBorders>
              <w:top w:val="single" w:sz="4"/>
              <w:left w:val="single" w:sz="4"/>
              <w:bottom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 слове. Использование орфографического словаря для определения (уточнения) написания слова. Формирование действия контроля при проверке собственных и предложенных текстов. Ознакомление с правила</w:t>
              <w:softHyphen/>
              <w:t>ми правописания и их применение:</w:t>
            </w:r>
          </w:p>
          <w:p>
            <w:pPr>
              <w:pStyle w:val="Style43"/>
              <w:keepNext w:val="0"/>
              <w:keepLines w:val="0"/>
              <w:framePr w:w="10162" w:h="6091" w:wrap="none" w:vAnchor="page" w:hAnchor="page" w:x="1134" w:y="995"/>
              <w:widowControl w:val="0"/>
              <w:numPr>
                <w:ilvl w:val="0"/>
                <w:numId w:val="27"/>
              </w:numPr>
              <w:shd w:val="clear" w:color="auto" w:fill="auto"/>
              <w:tabs>
                <w:tab w:pos="163" w:val="left"/>
              </w:tabs>
              <w:bidi w:val="0"/>
              <w:spacing w:before="0" w:after="0" w:line="233"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безударные падежные окончания имён существительных (кроме существитель</w:t>
              <w:softHyphen/>
              <w:t xml:space="preserve">ных на -лгя, </w:t>
            </w:r>
            <w:r>
              <w:rPr>
                <w:rFonts w:ascii="Georgia" w:eastAsia="Georgia" w:hAnsi="Georgia" w:cs="Georgia"/>
                <w:i/>
                <w:iCs/>
                <w:color w:val="000000"/>
                <w:spacing w:val="0"/>
                <w:w w:val="100"/>
                <w:position w:val="0"/>
                <w:sz w:val="18"/>
                <w:szCs w:val="18"/>
                <w:shd w:val="clear" w:color="auto" w:fill="auto"/>
                <w:lang w:val="ru-RU" w:eastAsia="ru-RU" w:bidi="ru-RU"/>
              </w:rPr>
              <w:t>-ий, -ив, -ия,</w:t>
            </w:r>
            <w:r>
              <w:rPr>
                <w:rFonts w:ascii="Georgia" w:eastAsia="Georgia" w:hAnsi="Georgia" w:cs="Georgia"/>
                <w:color w:val="000000"/>
                <w:spacing w:val="0"/>
                <w:w w:val="100"/>
                <w:position w:val="0"/>
                <w:sz w:val="18"/>
                <w:szCs w:val="18"/>
                <w:shd w:val="clear" w:color="auto" w:fill="auto"/>
                <w:lang w:val="ru-RU" w:eastAsia="ru-RU" w:bidi="ru-RU"/>
              </w:rPr>
              <w:t xml:space="preserve"> а также кроме собственных имён существительных</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 xml:space="preserve">на -ов, </w:t>
            </w:r>
            <w:r>
              <w:rPr>
                <w:rFonts w:ascii="Georgia" w:eastAsia="Georgia" w:hAnsi="Georgia" w:cs="Georgia"/>
                <w:i/>
                <w:iCs/>
                <w:color w:val="000000"/>
                <w:spacing w:val="0"/>
                <w:w w:val="100"/>
                <w:position w:val="0"/>
                <w:sz w:val="18"/>
                <w:szCs w:val="18"/>
                <w:shd w:val="clear" w:color="auto" w:fill="auto"/>
                <w:lang w:val="ru-RU" w:eastAsia="ru-RU" w:bidi="ru-RU"/>
              </w:rPr>
              <w:t>-ин, -ий);</w:t>
            </w:r>
          </w:p>
          <w:p>
            <w:pPr>
              <w:pStyle w:val="Style43"/>
              <w:keepNext w:val="0"/>
              <w:keepLines w:val="0"/>
              <w:framePr w:w="10162" w:h="6091" w:wrap="none" w:vAnchor="page" w:hAnchor="page" w:x="1134" w:y="995"/>
              <w:widowControl w:val="0"/>
              <w:numPr>
                <w:ilvl w:val="0"/>
                <w:numId w:val="27"/>
              </w:numPr>
              <w:shd w:val="clear" w:color="auto" w:fill="auto"/>
              <w:tabs>
                <w:tab w:pos="163" w:val="left"/>
              </w:tabs>
              <w:bidi w:val="0"/>
              <w:spacing w:before="0" w:after="0" w:line="233"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безударные падежные окончания имён прилагательных;</w:t>
            </w:r>
          </w:p>
          <w:p>
            <w:pPr>
              <w:pStyle w:val="Style43"/>
              <w:keepNext w:val="0"/>
              <w:keepLines w:val="0"/>
              <w:framePr w:w="10162" w:h="6091" w:wrap="none" w:vAnchor="page" w:hAnchor="page" w:x="1134" w:y="995"/>
              <w:widowControl w:val="0"/>
              <w:numPr>
                <w:ilvl w:val="0"/>
                <w:numId w:val="27"/>
              </w:numPr>
              <w:shd w:val="clear" w:color="auto" w:fill="auto"/>
              <w:tabs>
                <w:tab w:pos="163" w:val="left"/>
              </w:tabs>
              <w:bidi w:val="0"/>
              <w:spacing w:before="0" w:after="0" w:line="233"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мягкий знак после ши</w:t>
              <w:softHyphen/>
              <w:t>пящих на конце глаго</w:t>
              <w:softHyphen/>
              <w:t>лов в форме 2-го лица единственного числа;</w:t>
            </w:r>
          </w:p>
        </w:tc>
        <w:tc>
          <w:tcPr>
            <w:tcBorders>
              <w:top w:val="single" w:sz="4"/>
              <w:left w:val="single" w:sz="4"/>
              <w:bottom w:val="single" w:sz="4"/>
              <w:right w:val="single" w:sz="4"/>
            </w:tcBorders>
            <w:shd w:val="clear" w:color="auto" w:fill="FFFFFF"/>
            <w:vAlign w:val="center"/>
          </w:tcPr>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нахождение ошибок на применение способа проверки орфограммы; ошибок в объяснении выбора буквы на месте орфограммы.</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группировка слов по месту орфограммы. Работа в парах: группировка слов по типу орфограммы.</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группировка слов, написание которых можно объяснить изученными правилами, и слов, написание которых изученными правилами объяснить нельзя.</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Моделирование предложений, включающих слова с непрове</w:t>
              <w:softHyphen/>
              <w:t>ряемыми орфограммами.</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Оценивание собственного результата выполнения орфографи</w:t>
              <w:softHyphen/>
              <w:t>ческой задачи, корректировка с помощью учителя своих действий для преодоления ошибок при списывании текстов и записи под диктовку.</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Проектное задание: составление собственного словарика трудных слов (тех, написание которых не удаётся сразу запомнить, при написании которых регулярно возникают сомнения и т. д.).</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Создание ситуации для оценки своих возможностей: вы</w:t>
              <w:softHyphen/>
              <w:t>бор упражнений на закрепление орфографического мате</w:t>
              <w:softHyphen/>
              <w:t>риала.</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Проблемная ситуация, требующая использования дополни</w:t>
              <w:softHyphen/>
              <w:t>тельных источников информации: уточнение написания слов по орфографическому словарю (в том числе на электрон</w:t>
              <w:softHyphen/>
              <w:t>ном носителе).</w:t>
            </w:r>
          </w:p>
          <w:p>
            <w:pPr>
              <w:pStyle w:val="Style43"/>
              <w:keepNext w:val="0"/>
              <w:keepLines w:val="0"/>
              <w:framePr w:w="10162" w:h="6091"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Проектное задание: создание собственных текстов с макси</w:t>
              <w:softHyphen/>
              <w:t>мальным количеством включённых в них словарных слов.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6"/>
        <w:keepNext w:val="0"/>
        <w:keepLines w:val="0"/>
        <w:framePr w:w="221" w:h="2194" w:hRule="exact" w:wrap="none" w:vAnchor="page" w:hAnchor="page" w:x="716" w:y="731"/>
        <w:widowControl w:val="0"/>
        <w:shd w:val="clear" w:color="auto" w:fill="auto"/>
        <w:bidi w:val="0"/>
        <w:spacing w:before="0" w:after="0" w:line="240" w:lineRule="auto"/>
        <w:ind w:left="0" w:right="0" w:firstLine="0"/>
        <w:jc w:val="left"/>
        <w:textDirection w:val="tbRl"/>
      </w:pPr>
      <w:r>
        <w:rPr>
          <w:color w:val="000000"/>
          <w:spacing w:val="0"/>
          <w:w w:val="100"/>
          <w:position w:val="0"/>
          <w:shd w:val="clear" w:color="auto" w:fill="auto"/>
          <w:lang w:val="ru-RU" w:eastAsia="ru-RU" w:bidi="ru-RU"/>
        </w:rPr>
        <w:t>РУССКИЙ ЯЗЫК. 1—4 классы</w:t>
      </w:r>
    </w:p>
    <w:tbl>
      <w:tblPr>
        <w:tblOverlap w:val="never"/>
        <w:jc w:val="left"/>
        <w:tblLayout w:type="fixed"/>
      </w:tblPr>
      <w:tblGrid>
        <w:gridCol w:w="456"/>
        <w:gridCol w:w="1421"/>
        <w:gridCol w:w="2549"/>
        <w:gridCol w:w="5736"/>
      </w:tblGrid>
      <w:tr>
        <w:trPr>
          <w:trHeight w:val="3653" w:hRule="exact"/>
        </w:trPr>
        <w:tc>
          <w:tcPr>
            <w:tcBorders>
              <w:top w:val="single" w:sz="4"/>
              <w:left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tcBorders>
            <w:shd w:val="clear" w:color="auto" w:fill="FFFFFF"/>
            <w:vAlign w:val="bottom"/>
          </w:tcPr>
          <w:p>
            <w:pPr>
              <w:pStyle w:val="Style43"/>
              <w:keepNext w:val="0"/>
              <w:keepLines w:val="0"/>
              <w:framePr w:w="10162" w:h="6355" w:wrap="none" w:vAnchor="page" w:hAnchor="page" w:x="1134" w:y="735"/>
              <w:widowControl w:val="0"/>
              <w:numPr>
                <w:ilvl w:val="0"/>
                <w:numId w:val="29"/>
              </w:numPr>
              <w:shd w:val="clear" w:color="auto" w:fill="auto"/>
              <w:tabs>
                <w:tab w:pos="168" w:val="left"/>
              </w:tabs>
              <w:bidi w:val="0"/>
              <w:spacing w:before="0" w:after="0" w:line="228"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наличие или отсутствие мягкого знака в глаго</w:t>
              <w:softHyphen/>
              <w:t xml:space="preserve">лах на </w:t>
            </w:r>
            <w:r>
              <w:rPr>
                <w:rFonts w:ascii="Georgia" w:eastAsia="Georgia" w:hAnsi="Georgia" w:cs="Georgia"/>
                <w:i/>
                <w:iCs/>
                <w:color w:val="000000"/>
                <w:spacing w:val="0"/>
                <w:w w:val="100"/>
                <w:position w:val="0"/>
                <w:sz w:val="18"/>
                <w:szCs w:val="18"/>
                <w:shd w:val="clear" w:color="auto" w:fill="auto"/>
                <w:lang w:val="ru-RU" w:eastAsia="ru-RU" w:bidi="ru-RU"/>
              </w:rPr>
              <w:t>-ться</w:t>
            </w:r>
            <w:r>
              <w:rPr>
                <w:rFonts w:ascii="Georgia" w:eastAsia="Georgia" w:hAnsi="Georgia" w:cs="Georgia"/>
                <w:color w:val="000000"/>
                <w:spacing w:val="0"/>
                <w:w w:val="100"/>
                <w:position w:val="0"/>
                <w:sz w:val="18"/>
                <w:szCs w:val="18"/>
                <w:shd w:val="clear" w:color="auto" w:fill="auto"/>
                <w:lang w:val="ru-RU" w:eastAsia="ru-RU" w:bidi="ru-RU"/>
              </w:rPr>
              <w:t xml:space="preserve"> и </w:t>
            </w:r>
            <w:r>
              <w:rPr>
                <w:rFonts w:ascii="Georgia" w:eastAsia="Georgia" w:hAnsi="Georgia" w:cs="Georgia"/>
                <w:i/>
                <w:iCs/>
                <w:color w:val="000000"/>
                <w:spacing w:val="0"/>
                <w:w w:val="100"/>
                <w:position w:val="0"/>
                <w:sz w:val="18"/>
                <w:szCs w:val="18"/>
                <w:shd w:val="clear" w:color="auto" w:fill="auto"/>
                <w:lang w:val="ru-RU" w:eastAsia="ru-RU" w:bidi="ru-RU"/>
              </w:rPr>
              <w:t>-тся;</w:t>
            </w:r>
          </w:p>
          <w:p>
            <w:pPr>
              <w:pStyle w:val="Style43"/>
              <w:keepNext w:val="0"/>
              <w:keepLines w:val="0"/>
              <w:framePr w:w="10162" w:h="6355" w:wrap="none" w:vAnchor="page" w:hAnchor="page" w:x="1134" w:y="735"/>
              <w:widowControl w:val="0"/>
              <w:numPr>
                <w:ilvl w:val="0"/>
                <w:numId w:val="29"/>
              </w:numPr>
              <w:shd w:val="clear" w:color="auto" w:fill="auto"/>
              <w:tabs>
                <w:tab w:pos="163" w:val="left"/>
              </w:tabs>
              <w:bidi w:val="0"/>
              <w:spacing w:before="0" w:after="0" w:line="228" w:lineRule="auto"/>
              <w:ind w:left="260" w:right="0" w:hanging="26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безударные личные окончания глаголов; знаки препинания</w:t>
            </w:r>
          </w:p>
          <w:p>
            <w:pPr>
              <w:pStyle w:val="Style43"/>
              <w:keepNext w:val="0"/>
              <w:keepLines w:val="0"/>
              <w:framePr w:w="10162" w:h="6355" w:wrap="none" w:vAnchor="page" w:hAnchor="page" w:x="1134" w:y="735"/>
              <w:widowControl w:val="0"/>
              <w:shd w:val="clear" w:color="auto" w:fill="auto"/>
              <w:bidi w:val="0"/>
              <w:spacing w:before="0" w:after="0" w:line="228" w:lineRule="auto"/>
              <w:ind w:left="260" w:right="0" w:firstLine="2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в предложениях с одно</w:t>
              <w:softHyphen/>
              <w:t xml:space="preserve">родными членами, соединёнными союзами </w:t>
            </w:r>
            <w:r>
              <w:rPr>
                <w:rFonts w:ascii="Georgia" w:eastAsia="Georgia" w:hAnsi="Georgia" w:cs="Georgia"/>
                <w:i/>
                <w:iCs/>
                <w:color w:val="000000"/>
                <w:spacing w:val="0"/>
                <w:w w:val="100"/>
                <w:position w:val="0"/>
                <w:sz w:val="18"/>
                <w:szCs w:val="18"/>
                <w:shd w:val="clear" w:color="auto" w:fill="auto"/>
                <w:lang w:val="ru-RU" w:eastAsia="ru-RU" w:bidi="ru-RU"/>
              </w:rPr>
              <w:t>и, а, но,</w:t>
            </w:r>
            <w:r>
              <w:rPr>
                <w:rFonts w:ascii="Georgia" w:eastAsia="Georgia" w:hAnsi="Georgia" w:cs="Georgia"/>
                <w:color w:val="000000"/>
                <w:spacing w:val="0"/>
                <w:w w:val="100"/>
                <w:position w:val="0"/>
                <w:sz w:val="18"/>
                <w:szCs w:val="18"/>
                <w:shd w:val="clear" w:color="auto" w:fill="auto"/>
                <w:lang w:val="ru-RU" w:eastAsia="ru-RU" w:bidi="ru-RU"/>
              </w:rPr>
              <w:t xml:space="preserve"> и без союзов.</w:t>
            </w:r>
          </w:p>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знаками препинания в сложном предложении, состоящем из двух простых.</w:t>
            </w:r>
          </w:p>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Наблюдение за знаками препинания в предложе</w:t>
              <w:softHyphen/>
              <w:t>нии с прямой речью после слов автора</w:t>
            </w:r>
          </w:p>
        </w:tc>
        <w:tc>
          <w:tcPr>
            <w:tcBorders>
              <w:top w:val="single" w:sz="4"/>
              <w:left w:val="single" w:sz="4"/>
              <w:right w:val="single" w:sz="4"/>
            </w:tcBorders>
            <w:shd w:val="clear" w:color="auto" w:fill="FFFFFF"/>
            <w:vAlign w:val="top"/>
          </w:tcPr>
          <w:p>
            <w:pPr>
              <w:pStyle w:val="Style43"/>
              <w:keepNext w:val="0"/>
              <w:keepLines w:val="0"/>
              <w:framePr w:w="10162" w:h="6355" w:wrap="none" w:vAnchor="page" w:hAnchor="page" w:x="1134" w:y="735"/>
              <w:widowControl w:val="0"/>
              <w:shd w:val="clear" w:color="auto" w:fill="auto"/>
              <w:bidi w:val="0"/>
              <w:spacing w:before="8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Проектное задание: составление собственных текстов диктантов на заданную орфограмму или набор орфограмм. Самоконтроль правильности записи текста, нахождение неправильно записанных слов и исправление собственных ошибок.</w:t>
            </w:r>
          </w:p>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Устное высказывание при обосновании правильности написания, при обобщении результатов наблюдения за орфографическим материалом</w:t>
            </w:r>
          </w:p>
        </w:tc>
      </w:tr>
      <w:tr>
        <w:trPr>
          <w:trHeight w:val="2702" w:hRule="exact"/>
        </w:trPr>
        <w:tc>
          <w:tcPr>
            <w:tcBorders>
              <w:top w:val="single" w:sz="4"/>
              <w:left w:val="single" w:sz="4"/>
              <w:bottom w:val="single" w:sz="4"/>
            </w:tcBorders>
            <w:shd w:val="clear" w:color="auto" w:fill="FFFFFF"/>
            <w:vAlign w:val="top"/>
          </w:tcPr>
          <w:p>
            <w:pPr>
              <w:pStyle w:val="Style43"/>
              <w:keepNext w:val="0"/>
              <w:keepLines w:val="0"/>
              <w:framePr w:w="10162" w:h="6355"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9</w:t>
            </w:r>
          </w:p>
        </w:tc>
        <w:tc>
          <w:tcPr>
            <w:tcBorders>
              <w:top w:val="single" w:sz="4"/>
              <w:left w:val="single" w:sz="4"/>
              <w:bottom w:val="single" w:sz="4"/>
            </w:tcBorders>
            <w:shd w:val="clear" w:color="auto" w:fill="FFFFFF"/>
            <w:vAlign w:val="top"/>
          </w:tcPr>
          <w:p>
            <w:pPr>
              <w:pStyle w:val="Style43"/>
              <w:keepNext w:val="0"/>
              <w:keepLines w:val="0"/>
              <w:framePr w:w="10162" w:h="6355" w:wrap="none" w:vAnchor="page" w:hAnchor="page" w:x="1134" w:y="735"/>
              <w:widowControl w:val="0"/>
              <w:shd w:val="clear" w:color="auto" w:fill="auto"/>
              <w:bidi w:val="0"/>
              <w:spacing w:before="80" w:after="0" w:line="228"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Развитие речи (30 ч)</w:t>
            </w:r>
          </w:p>
        </w:tc>
        <w:tc>
          <w:tcPr>
            <w:tcBorders>
              <w:top w:val="single" w:sz="4"/>
              <w:left w:val="single" w:sz="4"/>
              <w:bottom w:val="single" w:sz="4"/>
            </w:tcBorders>
            <w:shd w:val="clear" w:color="auto" w:fill="FFFFFF"/>
            <w:vAlign w:val="center"/>
          </w:tcPr>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Повторение и продолже</w:t>
              <w:softHyphen/>
              <w:t>ние работы, начатой в предыдущих классах: ситуации устного и письменного общения (письмо, поздравитель</w:t>
              <w:softHyphen/>
              <w:t>ная открытка, объявле</w:t>
              <w:softHyphen/>
              <w:t>ние и др.); диалог; монолог; отражение темы текста или основной мысли в заголовке. Корректирование текстов (заданных и собствен-</w:t>
            </w:r>
          </w:p>
        </w:tc>
        <w:tc>
          <w:tcPr>
            <w:tcBorders>
              <w:top w:val="single" w:sz="4"/>
              <w:left w:val="single" w:sz="4"/>
              <w:bottom w:val="single" w:sz="4"/>
              <w:right w:val="single" w:sz="4"/>
            </w:tcBorders>
            <w:shd w:val="clear" w:color="auto" w:fill="FFFFFF"/>
            <w:vAlign w:val="center"/>
          </w:tcPr>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анализ текста, обоснование целесообразно</w:t>
              <w:softHyphen/>
              <w:t>сти выбора языковых средств, соответствующих цели и условиям общения.</w:t>
            </w:r>
          </w:p>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парах: анализ дидактического текста и нахождение в нём смысловых ошибок.</w:t>
            </w:r>
          </w:p>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Творческие задания: создавать устные и письменные тексты разных типов (описание, рассуждение, повествование). Практическая работа: выбор соответствующего заданной ситуации жанра и написание письма, поздравительной открытки, записки.</w:t>
            </w:r>
          </w:p>
          <w:p>
            <w:pPr>
              <w:pStyle w:val="Style43"/>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составление текстов разных типов (описание, повествование, рассуждение) на одну и ту же тему.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633730</wp:posOffset>
                </wp:positionV>
                <wp:extent cx="6446520" cy="0"/>
                <wp:wrapNone/>
                <wp:docPr id="18" name="Shape 1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49.89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633730</wp:posOffset>
                </wp:positionV>
                <wp:extent cx="0" cy="3489960"/>
                <wp:wrapNone/>
                <wp:docPr id="19" name="Shape 19"/>
                <a:graphic xmlns:a="http://schemas.openxmlformats.org/drawingml/2006/main">
                  <a:graphicData uri="http://schemas.microsoft.com/office/word/2010/wordprocessingShape">
                    <wps:wsp>
                      <wps:cNvCnPr/>
                      <wps:spPr>
                        <a:xfrm>
                          <a:ext cx="0" cy="3489960"/>
                        </a:xfrm>
                        <a:prstGeom prst="straightConnector1"/>
                        <a:ln w="8890">
                          <a:solidFill/>
                        </a:ln>
                      </wps:spPr>
                      <wps:bodyPr/>
                    </wps:wsp>
                  </a:graphicData>
                </a:graphic>
              </wp:anchor>
            </w:drawing>
          </mc:Choice>
          <mc:Fallback>
            <w:pict>
              <v:shape o:spt="32" o:oned="true" path="m,l21600,21600e" style="position:absolute;margin-left:56.899999999999999pt;margin-top:49.899999999999999pt;width:0;height:274.8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4123690</wp:posOffset>
                </wp:positionV>
                <wp:extent cx="6446520" cy="0"/>
                <wp:wrapNone/>
                <wp:docPr id="20" name="Shape 2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24.6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633730</wp:posOffset>
                </wp:positionV>
                <wp:extent cx="0" cy="3489960"/>
                <wp:wrapNone/>
                <wp:docPr id="21" name="Shape 21"/>
                <a:graphic xmlns:a="http://schemas.openxmlformats.org/drawingml/2006/main">
                  <a:graphicData uri="http://schemas.microsoft.com/office/word/2010/wordprocessingShape">
                    <wps:wsp>
                      <wps:cNvCnPr/>
                      <wps:spPr>
                        <a:xfrm>
                          <a:ext cx="0" cy="3489960"/>
                        </a:xfrm>
                        <a:prstGeom prst="straightConnector1"/>
                        <a:ln w="8890">
                          <a:solidFill/>
                        </a:ln>
                      </wps:spPr>
                      <wps:bodyPr/>
                    </wps:wsp>
                  </a:graphicData>
                </a:graphic>
              </wp:anchor>
            </w:drawing>
          </mc:Choice>
          <mc:Fallback>
            <w:pict>
              <v:shape o:spt="32" o:oned="true" path="m,l21600,21600e" style="position:absolute;margin-left:564.5pt;margin-top:49.899999999999999pt;width:0;height:274.80000000000001pt;z-index:-251658240;mso-position-horizontal-relative:page;mso-position-vertical-relative:page">
                <v:stroke weight="0.69999999999999996pt"/>
              </v:shape>
            </w:pict>
          </mc:Fallback>
        </mc:AlternateContent>
      </w:r>
    </w:p>
    <w:p>
      <w:pPr>
        <w:pStyle w:val="Style28"/>
        <w:keepNext w:val="0"/>
        <w:keepLines w:val="0"/>
        <w:framePr w:wrap="none" w:vAnchor="page" w:hAnchor="page" w:x="9707" w:y="697"/>
        <w:widowControl w:val="0"/>
        <w:shd w:val="clear" w:color="auto" w:fill="auto"/>
        <w:bidi w:val="0"/>
        <w:spacing w:before="0" w:after="0" w:line="240" w:lineRule="auto"/>
        <w:ind w:left="0" w:right="0" w:firstLine="0"/>
        <w:jc w:val="left"/>
        <w:rPr>
          <w:sz w:val="18"/>
          <w:szCs w:val="18"/>
        </w:rPr>
      </w:pPr>
      <w:r>
        <w:rPr>
          <w:rFonts w:ascii="Georgia" w:eastAsia="Georgia" w:hAnsi="Georgia" w:cs="Georgia"/>
          <w:i/>
          <w:iCs/>
          <w:color w:val="000000"/>
          <w:spacing w:val="0"/>
          <w:w w:val="100"/>
          <w:position w:val="0"/>
          <w:sz w:val="18"/>
          <w:szCs w:val="18"/>
          <w:shd w:val="clear" w:color="auto" w:fill="auto"/>
          <w:lang w:val="ru-RU" w:eastAsia="ru-RU" w:bidi="ru-RU"/>
        </w:rPr>
        <w:t>Окончание табл.</w:t>
      </w:r>
    </w:p>
    <w:p>
      <w:pPr>
        <w:pStyle w:val="Style43"/>
        <w:keepNext w:val="0"/>
        <w:keepLines w:val="0"/>
        <w:framePr w:w="182" w:h="302" w:hRule="exact" w:wrap="none" w:vAnchor="page" w:hAnchor="page" w:x="711" w:y="654"/>
        <w:widowControl w:val="0"/>
        <w:shd w:val="clear" w:color="auto" w:fill="auto"/>
        <w:bidi w:val="0"/>
        <w:spacing w:before="0" w:after="0" w:line="240" w:lineRule="auto"/>
        <w:ind w:left="0" w:right="0" w:firstLine="0"/>
        <w:jc w:val="both"/>
        <w:rPr>
          <w:sz w:val="16"/>
          <w:szCs w:val="16"/>
        </w:rPr>
      </w:pPr>
      <w:r>
        <w:rPr>
          <w:color w:val="000000"/>
          <w:spacing w:val="0"/>
          <w:w w:val="100"/>
          <w:position w:val="0"/>
          <w:sz w:val="16"/>
          <w:szCs w:val="16"/>
          <w:shd w:val="clear" w:color="auto" w:fill="auto"/>
          <w:lang w:val="ru-RU" w:eastAsia="ru-RU" w:bidi="ru-RU"/>
        </w:rPr>
        <w:t>ю</w:t>
      </w:r>
    </w:p>
    <w:p>
      <w:pPr>
        <w:pStyle w:val="Style43"/>
        <w:keepNext w:val="0"/>
        <w:keepLines w:val="0"/>
        <w:framePr w:w="182" w:h="302" w:hRule="exact" w:wrap="none" w:vAnchor="page" w:hAnchor="page" w:x="711" w:y="654"/>
        <w:widowControl w:val="0"/>
        <w:shd w:val="clear" w:color="auto" w:fill="auto"/>
        <w:bidi w:val="0"/>
        <w:spacing w:before="0" w:after="0" w:line="180" w:lineRule="auto"/>
        <w:ind w:left="0" w:right="0" w:firstLine="0"/>
        <w:jc w:val="both"/>
        <w:rPr>
          <w:sz w:val="16"/>
          <w:szCs w:val="16"/>
        </w:rPr>
      </w:pPr>
      <w:r>
        <w:rPr>
          <w:color w:val="000000"/>
          <w:spacing w:val="0"/>
          <w:w w:val="100"/>
          <w:position w:val="0"/>
          <w:sz w:val="16"/>
          <w:szCs w:val="16"/>
          <w:shd w:val="clear" w:color="auto" w:fill="auto"/>
          <w:lang w:val="ru-RU" w:eastAsia="ru-RU" w:bidi="ru-RU"/>
        </w:rPr>
        <w:t>00</w:t>
      </w:r>
    </w:p>
    <w:p>
      <w:pPr>
        <w:pStyle w:val="Style43"/>
        <w:keepNext w:val="0"/>
        <w:keepLines w:val="0"/>
        <w:framePr w:w="230" w:h="2347" w:hRule="exact" w:wrap="none" w:vAnchor="page" w:hAnchor="page" w:x="683" w:y="4758"/>
        <w:widowControl w:val="0"/>
        <w:shd w:val="clear" w:color="auto" w:fill="auto"/>
        <w:bidi w:val="0"/>
        <w:spacing w:before="0" w:after="0" w:line="240" w:lineRule="auto"/>
        <w:ind w:left="0" w:right="0" w:firstLine="0"/>
        <w:jc w:val="left"/>
        <w:textDirection w:val="tbRl"/>
        <w:rPr>
          <w:sz w:val="15"/>
          <w:szCs w:val="15"/>
        </w:rPr>
      </w:pPr>
      <w:r>
        <w:rPr>
          <w:rFonts w:ascii="Arial" w:eastAsia="Arial" w:hAnsi="Arial" w:cs="Arial"/>
          <w:color w:val="000000"/>
          <w:spacing w:val="0"/>
          <w:w w:val="100"/>
          <w:position w:val="0"/>
          <w:sz w:val="15"/>
          <w:szCs w:val="15"/>
          <w:shd w:val="clear" w:color="auto" w:fill="auto"/>
          <w:lang w:val="ru-RU" w:eastAsia="ru-RU" w:bidi="ru-RU"/>
        </w:rPr>
        <w:t>Примерная рабочая программа</w:t>
      </w:r>
    </w:p>
    <w:tbl>
      <w:tblPr>
        <w:tblOverlap w:val="never"/>
        <w:jc w:val="left"/>
        <w:tblLayout w:type="fixed"/>
      </w:tblPr>
      <w:tblGrid>
        <w:gridCol w:w="456"/>
        <w:gridCol w:w="1421"/>
        <w:gridCol w:w="2549"/>
        <w:gridCol w:w="5736"/>
      </w:tblGrid>
      <w:tr>
        <w:trPr>
          <w:trHeight w:val="571" w:hRule="exact"/>
        </w:trPr>
        <w:tc>
          <w:tcPr>
            <w:tcBorders>
              <w:top w:val="single" w:sz="4"/>
              <w:left w:val="single" w:sz="4"/>
            </w:tcBorders>
            <w:shd w:val="clear" w:color="auto" w:fill="FFFFFF"/>
            <w:vAlign w:val="center"/>
          </w:tcPr>
          <w:p>
            <w:pPr>
              <w:pStyle w:val="Style43"/>
              <w:keepNext w:val="0"/>
              <w:keepLines w:val="0"/>
              <w:framePr w:w="10162" w:h="5506" w:wrap="none" w:vAnchor="page" w:hAnchor="page" w:x="1134" w:y="995"/>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 п/п</w:t>
            </w:r>
          </w:p>
        </w:tc>
        <w:tc>
          <w:tcPr>
            <w:tcBorders>
              <w:top w:val="single" w:sz="4"/>
              <w:left w:val="single" w:sz="4"/>
            </w:tcBorders>
            <w:shd w:val="clear" w:color="auto" w:fill="FFFFFF"/>
            <w:vAlign w:val="center"/>
          </w:tcPr>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565" w:hRule="exact"/>
        </w:trPr>
        <w:tc>
          <w:tcPr>
            <w:tcBorders>
              <w:top w:val="single" w:sz="4"/>
              <w:left w:val="single" w:sz="4"/>
            </w:tcBorders>
            <w:shd w:val="clear" w:color="auto" w:fill="FFFFFF"/>
            <w:vAlign w:val="top"/>
          </w:tcPr>
          <w:p>
            <w:pPr>
              <w:framePr w:w="10162" w:h="5506" w:wrap="none" w:vAnchor="page" w:hAnchor="page" w:x="1134" w:y="995"/>
              <w:widowControl w:val="0"/>
              <w:rPr>
                <w:sz w:val="10"/>
                <w:szCs w:val="10"/>
              </w:rPr>
            </w:pPr>
          </w:p>
        </w:tc>
        <w:tc>
          <w:tcPr>
            <w:tcBorders>
              <w:top w:val="single" w:sz="4"/>
              <w:left w:val="single" w:sz="4"/>
            </w:tcBorders>
            <w:shd w:val="clear" w:color="auto" w:fill="FFFFFF"/>
            <w:vAlign w:val="top"/>
          </w:tcPr>
          <w:p>
            <w:pPr>
              <w:framePr w:w="10162" w:h="5506" w:wrap="none" w:vAnchor="page" w:hAnchor="page" w:x="1134" w:y="995"/>
              <w:widowControl w:val="0"/>
              <w:rPr>
                <w:sz w:val="10"/>
                <w:szCs w:val="10"/>
              </w:rPr>
            </w:pPr>
          </w:p>
        </w:tc>
        <w:tc>
          <w:tcPr>
            <w:tcBorders>
              <w:top w:val="single" w:sz="4"/>
              <w:left w:val="single" w:sz="4"/>
            </w:tcBorders>
            <w:shd w:val="clear" w:color="auto" w:fill="FFFFFF"/>
            <w:vAlign w:val="center"/>
          </w:tcPr>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ных) с учётом точности, правильности, богатства и выразительности письменной речи. Изложение (подробный устный и письменный пересказ текста; выбо</w:t>
              <w:softHyphen/>
              <w:t>рочный устный пересказ текста).</w:t>
            </w:r>
          </w:p>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Сочинение как вид письменной работы. Изучающее, ознакоми</w:t>
              <w:softHyphen/>
              <w:t>тельное чтение. Поиск информации, заданной в тексте в явном виде. Формулирование про</w:t>
              <w:softHyphen/>
              <w:t>стых выводов на основе информации, содержа</w:t>
              <w:softHyphen/>
              <w:t>щейся в тексте. Интер</w:t>
              <w:softHyphen/>
              <w:t>претация и обобщение содержащейся в тексте информации</w:t>
            </w:r>
          </w:p>
        </w:tc>
        <w:tc>
          <w:tcPr>
            <w:tcBorders>
              <w:top w:val="single" w:sz="4"/>
              <w:left w:val="single" w:sz="4"/>
              <w:right w:val="single" w:sz="4"/>
            </w:tcBorders>
            <w:shd w:val="clear" w:color="auto" w:fill="FFFFFF"/>
            <w:vAlign w:val="top"/>
          </w:tcPr>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Практическая работа: написание отзыва на прочитанную книгу.</w:t>
            </w:r>
          </w:p>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Работа в группах: корректировка дидактического текста, в котором допущены смысловые ошибки.</w:t>
            </w:r>
          </w:p>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Совместное выполнение задания: анализ текстов по критери</w:t>
              <w:softHyphen/>
              <w:t>ям: правильность, богатство, выразительность.</w:t>
            </w:r>
          </w:p>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Анализ собственных действий при работе над изложениями и сочинениями, соотнесение своих действий с предложенны</w:t>
              <w:softHyphen/>
              <w:t>ми алгоритмами.</w:t>
            </w:r>
          </w:p>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Самооценка правильности выполнения учебной задачи: соотнесение собственного текста с исходным (для изложе</w:t>
              <w:softHyphen/>
              <w:t>ний) и с заданной темой(для сочинений).</w:t>
            </w:r>
          </w:p>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Практическое задание: выбор источника получения инфор</w:t>
              <w:softHyphen/>
              <w:t>мации (определённый тип словаря, справочников) для решения учебно-практической задачи.</w:t>
            </w:r>
          </w:p>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color w:val="000000"/>
                <w:spacing w:val="0"/>
                <w:w w:val="100"/>
                <w:position w:val="0"/>
                <w:sz w:val="18"/>
                <w:szCs w:val="18"/>
                <w:shd w:val="clear" w:color="auto" w:fill="auto"/>
                <w:lang w:val="ru-RU" w:eastAsia="ru-RU" w:bidi="ru-RU"/>
              </w:rPr>
              <w:t>Творческое задание: подготовка небольшого публичного выступления</w:t>
            </w:r>
          </w:p>
        </w:tc>
      </w:tr>
      <w:tr>
        <w:trPr>
          <w:trHeight w:val="370" w:hRule="exact"/>
        </w:trPr>
        <w:tc>
          <w:tcPr>
            <w:gridSpan w:val="4"/>
            <w:tcBorders>
              <w:top w:val="single" w:sz="4"/>
              <w:left w:val="single" w:sz="4"/>
              <w:bottom w:val="single" w:sz="4"/>
              <w:right w:val="single" w:sz="4"/>
            </w:tcBorders>
            <w:shd w:val="clear" w:color="auto" w:fill="FFFFFF"/>
            <w:vAlign w:val="center"/>
          </w:tcPr>
          <w:p>
            <w:pPr>
              <w:pStyle w:val="Style43"/>
              <w:keepNext w:val="0"/>
              <w:keepLines w:val="0"/>
              <w:framePr w:w="10162" w:h="550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b/>
                <w:bCs/>
                <w:color w:val="000000"/>
                <w:spacing w:val="0"/>
                <w:w w:val="100"/>
                <w:position w:val="0"/>
                <w:sz w:val="18"/>
                <w:szCs w:val="18"/>
                <w:shd w:val="clear" w:color="auto" w:fill="auto"/>
                <w:lang w:val="ru-RU" w:eastAsia="ru-RU" w:bidi="ru-RU"/>
              </w:rPr>
              <w:t>Резерв — 18 ч</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3"/>
        <w:keepNext w:val="0"/>
        <w:keepLines w:val="0"/>
        <w:framePr w:w="6422" w:h="2914" w:hRule="exact" w:wrap="none" w:vAnchor="page" w:hAnchor="page" w:x="702" w:y="692"/>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При разработке рабочей программы в тематическом планиро</w:t>
        <w:softHyphen/>
        <w:t>вании должны быть учтены возможности использования элек</w:t>
        <w:softHyphen/>
        <w:t>тронных (цифровых) образовательных ресурсов, являющихся учебно-методическими материалами (мультимедийные про</w:t>
        <w:softHyphen/>
        <w:t>граммы, электронные учебники и задачники, электронные би</w:t>
        <w:softHyphen/>
        <w:t>блиотеки, виртуальные лаборатории, игровые программы, кол</w:t>
        <w:softHyphen/>
        <w:t>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w:t>
        <w:softHyphen/>
        <w:t>щими дидактические возможности информационно-коммуни</w:t>
        <w:softHyphen/>
        <w:t>кационных технологий (ИКТ), содержание которых соответ</w:t>
        <w:softHyphen/>
        <w:t>ствует законодательству об образовании</w:t>
      </w:r>
    </w:p>
    <w:p>
      <w:pPr>
        <w:widowControl w:val="0"/>
        <w:spacing w:line="1" w:lineRule="exact"/>
      </w:pPr>
    </w:p>
    <w:sectPr>
      <w:footnotePr>
        <w:pos w:val="pageBottom"/>
        <w:numFmt w:val="decimal"/>
        <w:numRestart w:val="continuous"/>
      </w:footnotePr>
      <w:pgSz w:w="7824" w:h="12019"/>
      <w:pgMar w:top="360" w:left="360" w:right="360" w:bottom="3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separator/>
      </w:r>
    </w:p>
  </w:footnote>
  <w:footnote w:id="1" w:type="continuationSeparator">
    <w:p>
      <w:r>
        <w:continuationSeparator/>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8">
    <w:multiLevelType w:val="multilevel"/>
    <w:lvl w:ilvl="0">
      <w:start w:val="1"/>
      <w:numFmt w:val="decimal"/>
      <w:lvlText w:val="%1"/>
      <w:rPr>
        <w:rFonts w:ascii="Arial" w:eastAsia="Arial" w:hAnsi="Arial" w:cs="Arial"/>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10">
    <w:multiLevelType w:val="multilevel"/>
    <w:lvl w:ilvl="0">
      <w:start w:val="1"/>
      <w:numFmt w:val="decimal"/>
      <w:lvlText w:val="%1"/>
      <w:rPr>
        <w:rFonts w:ascii="Arial" w:eastAsia="Arial" w:hAnsi="Arial" w:cs="Arial"/>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12">
    <w:multiLevelType w:val="multilevel"/>
    <w:lvl w:ilvl="0">
      <w:start w:val="1"/>
      <w:numFmt w:val="decimal"/>
      <w:lvlText w:val="%1"/>
      <w:rPr>
        <w:rFonts w:ascii="Georgia" w:eastAsia="Georgia" w:hAnsi="Georgia" w:cs="Georgia"/>
        <w:b w:val="0"/>
        <w:bCs w:val="0"/>
        <w:i w:val="0"/>
        <w:iCs w:val="0"/>
        <w:smallCaps w:val="0"/>
        <w:strike w:val="0"/>
        <w:color w:val="000000"/>
        <w:spacing w:val="0"/>
        <w:w w:val="100"/>
        <w:position w:val="0"/>
        <w:sz w:val="18"/>
        <w:szCs w:val="18"/>
        <w:u w:val="none"/>
        <w:shd w:val="clear" w:color="auto" w:fill="auto"/>
        <w:vertAlign w:val="superscript"/>
        <w:lang w:val="ru-RU" w:eastAsia="ru-RU" w:bidi="ru-RU"/>
      </w:rPr>
    </w:lvl>
  </w:abstractNum>
  <w:abstractNum w:abstractNumId="14">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abstractNum w:abstractNumId="16">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abstractNum w:abstractNumId="18">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abstractNum w:abstractNumId="20">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abstractNum w:abstractNumId="22">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abstractNum w:abstractNumId="24">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abstractNum w:abstractNumId="26">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abstractNum w:abstractNumId="28">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18"/>
        <w:szCs w:val="18"/>
        <w:u w:val="none"/>
        <w:shd w:val="clear" w:color="auto" w:fill="auto"/>
        <w:lang w:val="ru-RU" w:eastAsia="ru-RU" w:bidi="ru-RU"/>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Arial Unicode MS" w:eastAsia="Arial Unicode MS" w:hAnsi="Arial Unicode MS" w:cs="Arial Unicode MS"/>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customStyle="1" w:styleId="CharStyle3">
    <w:name w:val="Основной текст (4)_"/>
    <w:basedOn w:val="DefaultParagraphFont"/>
    <w:link w:val="Style2"/>
    <w:rPr>
      <w:rFonts w:ascii="Times New Roman" w:eastAsia="Times New Roman" w:hAnsi="Times New Roman" w:cs="Times New Roman"/>
      <w:b w:val="0"/>
      <w:bCs w:val="0"/>
      <w:i w:val="0"/>
      <w:iCs w:val="0"/>
      <w:smallCaps w:val="0"/>
      <w:strike w:val="0"/>
      <w:color w:val="808285"/>
      <w:sz w:val="12"/>
      <w:szCs w:val="12"/>
      <w:u w:val="none"/>
    </w:rPr>
  </w:style>
  <w:style w:type="character" w:customStyle="1" w:styleId="CharStyle6">
    <w:name w:val="Заголовок №1_"/>
    <w:basedOn w:val="DefaultParagraphFont"/>
    <w:link w:val="Style5"/>
    <w:rPr>
      <w:rFonts w:ascii="Times New Roman" w:eastAsia="Times New Roman" w:hAnsi="Times New Roman" w:cs="Times New Roman"/>
      <w:b w:val="0"/>
      <w:bCs w:val="0"/>
      <w:i w:val="0"/>
      <w:iCs w:val="0"/>
      <w:smallCaps w:val="0"/>
      <w:strike w:val="0"/>
      <w:color w:val="808285"/>
      <w:sz w:val="26"/>
      <w:szCs w:val="26"/>
      <w:u w:val="none"/>
    </w:rPr>
  </w:style>
  <w:style w:type="character" w:customStyle="1" w:styleId="CharStyle9">
    <w:name w:val="Основной текст (2)_"/>
    <w:basedOn w:val="DefaultParagraphFont"/>
    <w:link w:val="Style8"/>
    <w:rPr>
      <w:rFonts w:ascii="Arial" w:eastAsia="Arial" w:hAnsi="Arial" w:cs="Arial"/>
      <w:b/>
      <w:bCs/>
      <w:i w:val="0"/>
      <w:iCs w:val="0"/>
      <w:smallCaps w:val="0"/>
      <w:strike w:val="0"/>
      <w:sz w:val="19"/>
      <w:szCs w:val="19"/>
      <w:u w:val="none"/>
    </w:rPr>
  </w:style>
  <w:style w:type="character" w:customStyle="1" w:styleId="CharStyle12">
    <w:name w:val="Основной текст (5)_"/>
    <w:basedOn w:val="DefaultParagraphFont"/>
    <w:link w:val="Style11"/>
    <w:rPr>
      <w:rFonts w:ascii="Arial" w:eastAsia="Arial" w:hAnsi="Arial" w:cs="Arial"/>
      <w:b w:val="0"/>
      <w:bCs w:val="0"/>
      <w:i w:val="0"/>
      <w:iCs w:val="0"/>
      <w:smallCaps w:val="0"/>
      <w:strike w:val="0"/>
      <w:sz w:val="26"/>
      <w:szCs w:val="26"/>
      <w:u w:val="none"/>
    </w:rPr>
  </w:style>
  <w:style w:type="character" w:customStyle="1" w:styleId="CharStyle15">
    <w:name w:val="Основной текст (6)_"/>
    <w:basedOn w:val="DefaultParagraphFont"/>
    <w:link w:val="Style14"/>
    <w:rPr>
      <w:rFonts w:ascii="Tahoma" w:eastAsia="Tahoma" w:hAnsi="Tahoma" w:cs="Tahoma"/>
      <w:b w:val="0"/>
      <w:bCs w:val="0"/>
      <w:i w:val="0"/>
      <w:iCs w:val="0"/>
      <w:smallCaps w:val="0"/>
      <w:strike w:val="0"/>
      <w:sz w:val="17"/>
      <w:szCs w:val="17"/>
      <w:u w:val="none"/>
    </w:rPr>
  </w:style>
  <w:style w:type="character" w:customStyle="1" w:styleId="CharStyle18">
    <w:name w:val="Оглавление_"/>
    <w:basedOn w:val="DefaultParagraphFont"/>
    <w:link w:val="Style17"/>
    <w:rPr>
      <w:rFonts w:ascii="Times New Roman" w:eastAsia="Times New Roman" w:hAnsi="Times New Roman" w:cs="Times New Roman"/>
      <w:b w:val="0"/>
      <w:bCs w:val="0"/>
      <w:i w:val="0"/>
      <w:iCs w:val="0"/>
      <w:smallCaps w:val="0"/>
      <w:strike w:val="0"/>
      <w:sz w:val="20"/>
      <w:szCs w:val="20"/>
      <w:u w:val="none"/>
    </w:rPr>
  </w:style>
  <w:style w:type="character" w:customStyle="1" w:styleId="CharStyle20">
    <w:name w:val="Колонтитул (2)_"/>
    <w:basedOn w:val="DefaultParagraphFont"/>
    <w:link w:val="Style19"/>
    <w:rPr>
      <w:rFonts w:ascii="Times New Roman" w:eastAsia="Times New Roman" w:hAnsi="Times New Roman" w:cs="Times New Roman"/>
      <w:b w:val="0"/>
      <w:bCs w:val="0"/>
      <w:i w:val="0"/>
      <w:iCs w:val="0"/>
      <w:smallCaps w:val="0"/>
      <w:strike w:val="0"/>
      <w:sz w:val="20"/>
      <w:szCs w:val="20"/>
      <w:u w:val="none"/>
    </w:rPr>
  </w:style>
  <w:style w:type="character" w:customStyle="1" w:styleId="CharStyle24">
    <w:name w:val="Основной текст_"/>
    <w:basedOn w:val="DefaultParagraphFont"/>
    <w:link w:val="Style23"/>
    <w:rPr>
      <w:rFonts w:ascii="Times New Roman" w:eastAsia="Times New Roman" w:hAnsi="Times New Roman" w:cs="Times New Roman"/>
      <w:b w:val="0"/>
      <w:bCs w:val="0"/>
      <w:i w:val="0"/>
      <w:iCs w:val="0"/>
      <w:smallCaps w:val="0"/>
      <w:strike w:val="0"/>
      <w:sz w:val="20"/>
      <w:szCs w:val="20"/>
      <w:u w:val="none"/>
    </w:rPr>
  </w:style>
  <w:style w:type="character" w:customStyle="1" w:styleId="CharStyle27">
    <w:name w:val="Сноска_"/>
    <w:basedOn w:val="DefaultParagraphFont"/>
    <w:link w:val="Style26"/>
    <w:rPr>
      <w:rFonts w:ascii="Times New Roman" w:eastAsia="Times New Roman" w:hAnsi="Times New Roman" w:cs="Times New Roman"/>
      <w:b w:val="0"/>
      <w:bCs w:val="0"/>
      <w:i w:val="0"/>
      <w:iCs w:val="0"/>
      <w:smallCaps w:val="0"/>
      <w:strike w:val="0"/>
      <w:sz w:val="16"/>
      <w:szCs w:val="16"/>
      <w:u w:val="none"/>
    </w:rPr>
  </w:style>
  <w:style w:type="character" w:customStyle="1" w:styleId="CharStyle29">
    <w:name w:val="Колонтитул_"/>
    <w:basedOn w:val="DefaultParagraphFont"/>
    <w:link w:val="Style28"/>
    <w:rPr>
      <w:rFonts w:ascii="Arial" w:eastAsia="Arial" w:hAnsi="Arial" w:cs="Arial"/>
      <w:b w:val="0"/>
      <w:bCs w:val="0"/>
      <w:i w:val="0"/>
      <w:iCs w:val="0"/>
      <w:smallCaps w:val="0"/>
      <w:strike w:val="0"/>
      <w:sz w:val="15"/>
      <w:szCs w:val="15"/>
      <w:u w:val="none"/>
    </w:rPr>
  </w:style>
  <w:style w:type="character" w:customStyle="1" w:styleId="CharStyle32">
    <w:name w:val="Заголовок №2_"/>
    <w:basedOn w:val="DefaultParagraphFont"/>
    <w:link w:val="Style31"/>
    <w:rPr>
      <w:rFonts w:ascii="Arial" w:eastAsia="Arial" w:hAnsi="Arial" w:cs="Arial"/>
      <w:b/>
      <w:bCs/>
      <w:i w:val="0"/>
      <w:iCs w:val="0"/>
      <w:smallCaps w:val="0"/>
      <w:strike w:val="0"/>
      <w:sz w:val="20"/>
      <w:szCs w:val="20"/>
      <w:u w:val="none"/>
    </w:rPr>
  </w:style>
  <w:style w:type="character" w:customStyle="1" w:styleId="CharStyle39">
    <w:name w:val="Основной текст (3)_"/>
    <w:basedOn w:val="DefaultParagraphFont"/>
    <w:link w:val="Style38"/>
    <w:rPr>
      <w:rFonts w:ascii="Georgia" w:eastAsia="Georgia" w:hAnsi="Georgia" w:cs="Georgia"/>
      <w:b w:val="0"/>
      <w:bCs w:val="0"/>
      <w:i w:val="0"/>
      <w:iCs w:val="0"/>
      <w:smallCaps w:val="0"/>
      <w:strike w:val="0"/>
      <w:sz w:val="18"/>
      <w:szCs w:val="18"/>
      <w:u w:val="none"/>
    </w:rPr>
  </w:style>
  <w:style w:type="character" w:customStyle="1" w:styleId="CharStyle44">
    <w:name w:val="Другое_"/>
    <w:basedOn w:val="DefaultParagraphFont"/>
    <w:link w:val="Style43"/>
    <w:rPr>
      <w:rFonts w:ascii="Times New Roman" w:eastAsia="Times New Roman" w:hAnsi="Times New Roman" w:cs="Times New Roman"/>
      <w:b w:val="0"/>
      <w:bCs w:val="0"/>
      <w:i w:val="0"/>
      <w:iCs w:val="0"/>
      <w:smallCaps w:val="0"/>
      <w:strike w:val="0"/>
      <w:sz w:val="20"/>
      <w:szCs w:val="20"/>
      <w:u w:val="none"/>
    </w:rPr>
  </w:style>
  <w:style w:type="character" w:customStyle="1" w:styleId="CharStyle47">
    <w:name w:val="Подпись к таблице_"/>
    <w:basedOn w:val="DefaultParagraphFont"/>
    <w:link w:val="Style46"/>
    <w:rPr>
      <w:rFonts w:ascii="Arial" w:eastAsia="Arial" w:hAnsi="Arial" w:cs="Arial"/>
      <w:b w:val="0"/>
      <w:bCs w:val="0"/>
      <w:i w:val="0"/>
      <w:iCs w:val="0"/>
      <w:smallCaps w:val="0"/>
      <w:strike w:val="0"/>
      <w:sz w:val="15"/>
      <w:szCs w:val="15"/>
      <w:u w:val="none"/>
    </w:rPr>
  </w:style>
  <w:style w:type="paragraph" w:customStyle="1" w:styleId="Style2">
    <w:name w:val="Основной текст (4)"/>
    <w:basedOn w:val="Normal"/>
    <w:link w:val="CharStyle3"/>
    <w:pPr>
      <w:widowControl w:val="0"/>
      <w:shd w:val="clear" w:color="auto" w:fill="FFFFFF"/>
      <w:spacing w:line="293" w:lineRule="auto"/>
      <w:jc w:val="center"/>
    </w:pPr>
    <w:rPr>
      <w:rFonts w:ascii="Times New Roman" w:eastAsia="Times New Roman" w:hAnsi="Times New Roman" w:cs="Times New Roman"/>
      <w:b w:val="0"/>
      <w:bCs w:val="0"/>
      <w:i w:val="0"/>
      <w:iCs w:val="0"/>
      <w:smallCaps w:val="0"/>
      <w:strike w:val="0"/>
      <w:color w:val="808285"/>
      <w:sz w:val="12"/>
      <w:szCs w:val="12"/>
      <w:u w:val="none"/>
    </w:rPr>
  </w:style>
  <w:style w:type="paragraph" w:customStyle="1" w:styleId="Style5">
    <w:name w:val="Заголовок №1"/>
    <w:basedOn w:val="Normal"/>
    <w:link w:val="CharStyle6"/>
    <w:pPr>
      <w:widowControl w:val="0"/>
      <w:shd w:val="clear" w:color="auto" w:fill="FFFFFF"/>
      <w:spacing w:after="860" w:line="223" w:lineRule="auto"/>
      <w:jc w:val="center"/>
      <w:outlineLvl w:val="0"/>
    </w:pPr>
    <w:rPr>
      <w:rFonts w:ascii="Times New Roman" w:eastAsia="Times New Roman" w:hAnsi="Times New Roman" w:cs="Times New Roman"/>
      <w:b w:val="0"/>
      <w:bCs w:val="0"/>
      <w:i w:val="0"/>
      <w:iCs w:val="0"/>
      <w:smallCaps w:val="0"/>
      <w:strike w:val="0"/>
      <w:color w:val="808285"/>
      <w:sz w:val="26"/>
      <w:szCs w:val="26"/>
      <w:u w:val="none"/>
    </w:rPr>
  </w:style>
  <w:style w:type="paragraph" w:customStyle="1" w:styleId="Style8">
    <w:name w:val="Основной текст (2)"/>
    <w:basedOn w:val="Normal"/>
    <w:link w:val="CharStyle9"/>
    <w:pPr>
      <w:widowControl w:val="0"/>
      <w:shd w:val="clear" w:color="auto" w:fill="FFFFFF"/>
      <w:spacing w:after="40" w:line="264" w:lineRule="auto"/>
    </w:pPr>
    <w:rPr>
      <w:rFonts w:ascii="Arial" w:eastAsia="Arial" w:hAnsi="Arial" w:cs="Arial"/>
      <w:b/>
      <w:bCs/>
      <w:i w:val="0"/>
      <w:iCs w:val="0"/>
      <w:smallCaps w:val="0"/>
      <w:strike w:val="0"/>
      <w:sz w:val="19"/>
      <w:szCs w:val="19"/>
      <w:u w:val="none"/>
    </w:rPr>
  </w:style>
  <w:style w:type="paragraph" w:customStyle="1" w:styleId="Style11">
    <w:name w:val="Основной текст (5)"/>
    <w:basedOn w:val="Normal"/>
    <w:link w:val="CharStyle12"/>
    <w:pPr>
      <w:widowControl w:val="0"/>
      <w:shd w:val="clear" w:color="auto" w:fill="FFFFFF"/>
      <w:spacing w:line="290" w:lineRule="auto"/>
      <w:jc w:val="center"/>
    </w:pPr>
    <w:rPr>
      <w:rFonts w:ascii="Arial" w:eastAsia="Arial" w:hAnsi="Arial" w:cs="Arial"/>
      <w:b w:val="0"/>
      <w:bCs w:val="0"/>
      <w:i w:val="0"/>
      <w:iCs w:val="0"/>
      <w:smallCaps w:val="0"/>
      <w:strike w:val="0"/>
      <w:sz w:val="26"/>
      <w:szCs w:val="26"/>
      <w:u w:val="none"/>
    </w:rPr>
  </w:style>
  <w:style w:type="paragraph" w:customStyle="1" w:styleId="Style14">
    <w:name w:val="Основной текст (6)"/>
    <w:basedOn w:val="Normal"/>
    <w:link w:val="CharStyle15"/>
    <w:pPr>
      <w:widowControl w:val="0"/>
      <w:shd w:val="clear" w:color="auto" w:fill="FFFFFF"/>
      <w:spacing w:after="260"/>
      <w:jc w:val="center"/>
    </w:pPr>
    <w:rPr>
      <w:rFonts w:ascii="Tahoma" w:eastAsia="Tahoma" w:hAnsi="Tahoma" w:cs="Tahoma"/>
      <w:b w:val="0"/>
      <w:bCs w:val="0"/>
      <w:i w:val="0"/>
      <w:iCs w:val="0"/>
      <w:smallCaps w:val="0"/>
      <w:strike w:val="0"/>
      <w:sz w:val="17"/>
      <w:szCs w:val="17"/>
      <w:u w:val="none"/>
    </w:rPr>
  </w:style>
  <w:style w:type="paragraph" w:customStyle="1" w:styleId="Style17">
    <w:name w:val="Оглавление"/>
    <w:basedOn w:val="Normal"/>
    <w:link w:val="CharStyle18"/>
    <w:pPr>
      <w:widowControl w:val="0"/>
      <w:shd w:val="clear" w:color="auto" w:fill="FFFFFF"/>
      <w:ind w:firstLine="460"/>
    </w:pPr>
    <w:rPr>
      <w:rFonts w:ascii="Times New Roman" w:eastAsia="Times New Roman" w:hAnsi="Times New Roman" w:cs="Times New Roman"/>
      <w:b w:val="0"/>
      <w:bCs w:val="0"/>
      <w:i w:val="0"/>
      <w:iCs w:val="0"/>
      <w:smallCaps w:val="0"/>
      <w:strike w:val="0"/>
      <w:sz w:val="20"/>
      <w:szCs w:val="20"/>
      <w:u w:val="none"/>
    </w:rPr>
  </w:style>
  <w:style w:type="paragraph" w:customStyle="1" w:styleId="Style19">
    <w:name w:val="Колонтитул (2)"/>
    <w:basedOn w:val="Normal"/>
    <w:link w:val="CharStyle20"/>
    <w:pPr>
      <w:widowControl w:val="0"/>
      <w:shd w:val="clear" w:color="auto" w:fill="FFFFFF"/>
    </w:pPr>
    <w:rPr>
      <w:rFonts w:ascii="Times New Roman" w:eastAsia="Times New Roman" w:hAnsi="Times New Roman" w:cs="Times New Roman"/>
      <w:b w:val="0"/>
      <w:bCs w:val="0"/>
      <w:i w:val="0"/>
      <w:iCs w:val="0"/>
      <w:smallCaps w:val="0"/>
      <w:strike w:val="0"/>
      <w:sz w:val="20"/>
      <w:szCs w:val="20"/>
      <w:u w:val="none"/>
    </w:rPr>
  </w:style>
  <w:style w:type="paragraph" w:customStyle="1" w:styleId="Style23">
    <w:name w:val="Основной текст"/>
    <w:basedOn w:val="Normal"/>
    <w:link w:val="CharStyle24"/>
    <w:pPr>
      <w:widowControl w:val="0"/>
      <w:shd w:val="clear" w:color="auto" w:fill="FFFFFF"/>
      <w:ind w:firstLine="240"/>
    </w:pPr>
    <w:rPr>
      <w:rFonts w:ascii="Times New Roman" w:eastAsia="Times New Roman" w:hAnsi="Times New Roman" w:cs="Times New Roman"/>
      <w:b w:val="0"/>
      <w:bCs w:val="0"/>
      <w:i w:val="0"/>
      <w:iCs w:val="0"/>
      <w:smallCaps w:val="0"/>
      <w:strike w:val="0"/>
      <w:sz w:val="20"/>
      <w:szCs w:val="20"/>
      <w:u w:val="none"/>
    </w:rPr>
  </w:style>
  <w:style w:type="paragraph" w:customStyle="1" w:styleId="Style26">
    <w:name w:val="Сноска"/>
    <w:basedOn w:val="Normal"/>
    <w:link w:val="CharStyle27"/>
    <w:pPr>
      <w:widowControl w:val="0"/>
      <w:shd w:val="clear" w:color="auto" w:fill="FFFFFF"/>
      <w:spacing w:line="262" w:lineRule="auto"/>
      <w:ind w:left="240" w:hanging="240"/>
    </w:pPr>
    <w:rPr>
      <w:rFonts w:ascii="Times New Roman" w:eastAsia="Times New Roman" w:hAnsi="Times New Roman" w:cs="Times New Roman"/>
      <w:b w:val="0"/>
      <w:bCs w:val="0"/>
      <w:i w:val="0"/>
      <w:iCs w:val="0"/>
      <w:smallCaps w:val="0"/>
      <w:strike w:val="0"/>
      <w:sz w:val="16"/>
      <w:szCs w:val="16"/>
      <w:u w:val="none"/>
    </w:rPr>
  </w:style>
  <w:style w:type="paragraph" w:customStyle="1" w:styleId="Style28">
    <w:name w:val="Колонтитул"/>
    <w:basedOn w:val="Normal"/>
    <w:link w:val="CharStyle29"/>
    <w:pPr>
      <w:widowControl w:val="0"/>
      <w:shd w:val="clear" w:color="auto" w:fill="FFFFFF"/>
    </w:pPr>
    <w:rPr>
      <w:rFonts w:ascii="Arial" w:eastAsia="Arial" w:hAnsi="Arial" w:cs="Arial"/>
      <w:b w:val="0"/>
      <w:bCs w:val="0"/>
      <w:i w:val="0"/>
      <w:iCs w:val="0"/>
      <w:smallCaps w:val="0"/>
      <w:strike w:val="0"/>
      <w:sz w:val="15"/>
      <w:szCs w:val="15"/>
      <w:u w:val="none"/>
    </w:rPr>
  </w:style>
  <w:style w:type="paragraph" w:customStyle="1" w:styleId="Style31">
    <w:name w:val="Заголовок №2"/>
    <w:basedOn w:val="Normal"/>
    <w:link w:val="CharStyle32"/>
    <w:pPr>
      <w:widowControl w:val="0"/>
      <w:shd w:val="clear" w:color="auto" w:fill="FFFFFF"/>
      <w:spacing w:after="120"/>
      <w:outlineLvl w:val="1"/>
    </w:pPr>
    <w:rPr>
      <w:rFonts w:ascii="Arial" w:eastAsia="Arial" w:hAnsi="Arial" w:cs="Arial"/>
      <w:b/>
      <w:bCs/>
      <w:i w:val="0"/>
      <w:iCs w:val="0"/>
      <w:smallCaps w:val="0"/>
      <w:strike w:val="0"/>
      <w:sz w:val="20"/>
      <w:szCs w:val="20"/>
      <w:u w:val="none"/>
    </w:rPr>
  </w:style>
  <w:style w:type="paragraph" w:customStyle="1" w:styleId="Style38">
    <w:name w:val="Основной текст (3)"/>
    <w:basedOn w:val="Normal"/>
    <w:link w:val="CharStyle39"/>
    <w:pPr>
      <w:widowControl w:val="0"/>
      <w:shd w:val="clear" w:color="auto" w:fill="FFFFFF"/>
      <w:spacing w:line="276" w:lineRule="auto"/>
      <w:ind w:firstLine="240"/>
    </w:pPr>
    <w:rPr>
      <w:rFonts w:ascii="Georgia" w:eastAsia="Georgia" w:hAnsi="Georgia" w:cs="Georgia"/>
      <w:b w:val="0"/>
      <w:bCs w:val="0"/>
      <w:i w:val="0"/>
      <w:iCs w:val="0"/>
      <w:smallCaps w:val="0"/>
      <w:strike w:val="0"/>
      <w:sz w:val="18"/>
      <w:szCs w:val="18"/>
      <w:u w:val="none"/>
    </w:rPr>
  </w:style>
  <w:style w:type="paragraph" w:customStyle="1" w:styleId="Style43">
    <w:name w:val="Другое"/>
    <w:basedOn w:val="Normal"/>
    <w:link w:val="CharStyle44"/>
    <w:pPr>
      <w:widowControl w:val="0"/>
      <w:shd w:val="clear" w:color="auto" w:fill="FFFFFF"/>
      <w:ind w:firstLine="240"/>
    </w:pPr>
    <w:rPr>
      <w:rFonts w:ascii="Times New Roman" w:eastAsia="Times New Roman" w:hAnsi="Times New Roman" w:cs="Times New Roman"/>
      <w:b w:val="0"/>
      <w:bCs w:val="0"/>
      <w:i w:val="0"/>
      <w:iCs w:val="0"/>
      <w:smallCaps w:val="0"/>
      <w:strike w:val="0"/>
      <w:sz w:val="20"/>
      <w:szCs w:val="20"/>
      <w:u w:val="none"/>
    </w:rPr>
  </w:style>
  <w:style w:type="paragraph" w:customStyle="1" w:styleId="Style46">
    <w:name w:val="Подпись к таблице"/>
    <w:basedOn w:val="Normal"/>
    <w:link w:val="CharStyle47"/>
    <w:pPr>
      <w:widowControl w:val="0"/>
      <w:shd w:val="clear" w:color="auto" w:fill="FFFFFF"/>
    </w:pPr>
    <w:rPr>
      <w:rFonts w:ascii="Arial" w:eastAsia="Arial" w:hAnsi="Arial" w:cs="Arial"/>
      <w:b w:val="0"/>
      <w:bCs w:val="0"/>
      <w:i w:val="0"/>
      <w:iCs w:val="0"/>
      <w:smallCaps w:val="0"/>
      <w:strike w:val="0"/>
      <w:sz w:val="15"/>
      <w:szCs w:val="15"/>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s>
</file>